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13" w:rsidRDefault="00FA6E13" w:rsidP="00FA6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A6E13" w:rsidRDefault="00FA6E13" w:rsidP="00FA6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11</w:t>
      </w:r>
    </w:p>
    <w:p w:rsidR="00FA6E13" w:rsidRDefault="00FA6E13" w:rsidP="00FA6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13" w:rsidRDefault="00FA6E13" w:rsidP="00FA6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13" w:rsidRDefault="00FA6E13" w:rsidP="00FA6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13" w:rsidRDefault="00FA6E13" w:rsidP="00FA6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13" w:rsidRDefault="00FA6E13" w:rsidP="00FA6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13" w:rsidRDefault="00FA6E13" w:rsidP="00FA6E1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</w:t>
      </w:r>
    </w:p>
    <w:p w:rsidR="00FA6E13" w:rsidRDefault="00FA6E13" w:rsidP="00FA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«Повышение качества вычислительной культуры учащихся как фактор развития математического способа мышления» </w:t>
      </w:r>
    </w:p>
    <w:p w:rsidR="00FA6E13" w:rsidRDefault="00FA6E13" w:rsidP="00FA6E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A6E13" w:rsidRDefault="00FA6E13" w:rsidP="00FA6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 рамках реализации отраслевого проекта  «Повышение качества математического образования»)</w:t>
      </w:r>
    </w:p>
    <w:p w:rsidR="00FA6E13" w:rsidRDefault="00FA6E13" w:rsidP="00FA6E1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A6E13" w:rsidRDefault="00FA6E13" w:rsidP="00FA6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13" w:rsidRDefault="00FA6E13" w:rsidP="00FA6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13" w:rsidRDefault="00FA6E13" w:rsidP="00FA6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Канск  2015г.</w:t>
      </w:r>
    </w:p>
    <w:p w:rsidR="00FA6E13" w:rsidRDefault="00FA6E13" w:rsidP="006E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E13" w:rsidRDefault="00FA6E13" w:rsidP="006E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5CB4" w:rsidRPr="00D73362" w:rsidRDefault="00C55CB4" w:rsidP="00C5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Введение.</w:t>
      </w:r>
    </w:p>
    <w:p w:rsidR="00C55CB4" w:rsidRPr="00D73362" w:rsidRDefault="00C55CB4" w:rsidP="00C55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Основополагающим элементом вычислительной культуры учащихся являются сознательные и прочные вычислительные навыки, их формирование – одна из основных задач обучения математике в школе. </w:t>
      </w:r>
    </w:p>
    <w:p w:rsidR="00C55CB4" w:rsidRPr="00D73362" w:rsidRDefault="00C55CB4" w:rsidP="00C55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3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формирования вычислительной культуры актуальна для всего школьного курса математики, начиная с начальных классов, и требует не простого овладения вычислительными навыками, а использования их в различных ситуациях. Владение вычислительными умениями и навыками имеет большое значение для усвоения изучаемого материала, правильно организованная вычислительная работа учащихся позволяет воспитывать у них ответственное отношение к своей учебной  работе, умение обнаруживать и исправлять допущенные в работе ошибки, аккуратное исполнение задания, творческое отношение к интеллектуальному труду.</w:t>
      </w:r>
    </w:p>
    <w:p w:rsidR="00C55CB4" w:rsidRPr="00D73362" w:rsidRDefault="00C55CB4" w:rsidP="00C55CB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3362">
        <w:rPr>
          <w:color w:val="333333"/>
          <w:sz w:val="28"/>
          <w:szCs w:val="28"/>
        </w:rPr>
        <w:t>В настоящее время бытует мнение, что вычислительная работа должна стать уделом компьютеров, а человек может отойти от этого рутинного занятия. При этом мы не замечаем, что всё более и более освобождая ученика от вычислений, фактически освобождаем его от умственного развития. “Развитие навыков должно предшествовать развитию ума”. Это сказал Аристотель 25 веков назад.</w:t>
      </w:r>
    </w:p>
    <w:p w:rsidR="00C55CB4" w:rsidRPr="00D73362" w:rsidRDefault="00C55CB4" w:rsidP="00C55CB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3362">
        <w:rPr>
          <w:color w:val="333333"/>
          <w:sz w:val="28"/>
          <w:szCs w:val="28"/>
        </w:rPr>
        <w:t>Вычислять быстро, подчас на ходу – это требование времени. Числа окружают нас повсюду, а выполнение арифметических действий над ними приводит к результату, на основании которого мы принимаем то или иное решение. Понятно, что без вычислений не обойтись, как в повседневной жизни, так и во время учёбы в школе.</w:t>
      </w:r>
    </w:p>
    <w:p w:rsidR="00C55CB4" w:rsidRPr="00D73362" w:rsidRDefault="00C55CB4" w:rsidP="00C55CB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3362">
        <w:rPr>
          <w:color w:val="333333"/>
          <w:sz w:val="28"/>
          <w:szCs w:val="28"/>
        </w:rPr>
        <w:t>Повышение вычислительной культуры способствует развитию интеллектуальных способностей, основных психических функций учащихся, развитию речи, внимания, памяти, помогает школьникам полноценно усваивать предметы физико-математического цикла, что, в современных условиях не смотря на использование информационно-технологических средств, вычислительные навыки по-прежнему остаются актуальными.</w:t>
      </w:r>
    </w:p>
    <w:p w:rsidR="00964820" w:rsidRDefault="00964820" w:rsidP="000B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Проблема</w:t>
      </w:r>
      <w:r w:rsidRPr="00EE4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5CB4" w:rsidRPr="00C55CB4" w:rsidRDefault="00C55CB4" w:rsidP="00C55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362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уровень вычислительных навыков, преобразований выражений имеет ярко выраженную тенденцию к снижению, учащиеся допускают массу ошибок при подсчетах, не мыслят рационально, что отрицательно сказывается на качестве обучения и уровне математических знаний учащихся в целом.</w:t>
      </w:r>
      <w:r w:rsidRPr="00D7336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73362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Калькулятор и компьютер, несомненно, стали нашими помощниками в ускорении вычислений. В связи с этим у современных школьников просто нет систематической практики быстрого счета в уме. И сегодня можно с сожалением утверждать, что большинство учащихся считают очень медленно. Однако общая культура вычислений влияет на скорость и качество выполнения заданий и при изучении арифметики, и при решении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ККР, </w:t>
      </w:r>
      <w:r w:rsidRPr="00D7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ОГЭ и ЕГЭ, где подобные умения необходимо доводить до автоматизма. Навыки устного счета утрачиваются очень быстро, тем более, что в старших классах мы не всегда уделяем должное внимание этому на уроке. Но при подготовке учащихся 9 и 11 </w:t>
      </w:r>
      <w:r w:rsidRPr="00D733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классов к ГИА становится понятным, что без доведенных до автоматизма навыков устного счета не повышается скорость решения заданий ЕГЭ и по математике, и по физике. Скоростные вычисления создают необходимый запас времени.</w:t>
      </w:r>
    </w:p>
    <w:p w:rsidR="00CA6E05" w:rsidRPr="00EE495C" w:rsidRDefault="00964820" w:rsidP="00A90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95C">
        <w:rPr>
          <w:rFonts w:ascii="Times New Roman" w:hAnsi="Times New Roman" w:cs="Times New Roman"/>
          <w:sz w:val="28"/>
          <w:szCs w:val="28"/>
        </w:rPr>
        <w:tab/>
      </w:r>
      <w:r w:rsidRPr="00EE495C">
        <w:rPr>
          <w:rFonts w:ascii="Times New Roman" w:hAnsi="Times New Roman" w:cs="Times New Roman"/>
          <w:b/>
          <w:sz w:val="28"/>
          <w:szCs w:val="28"/>
        </w:rPr>
        <w:t>Причины.</w:t>
      </w:r>
      <w:r w:rsidR="00C55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95C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Качественный анализ затруднений учащихся показал, что наибольшие затруднения </w:t>
      </w:r>
      <w:r w:rsidR="00A90C87" w:rsidRPr="00EE495C">
        <w:rPr>
          <w:rFonts w:ascii="Times New Roman" w:hAnsi="Times New Roman" w:cs="Times New Roman"/>
          <w:color w:val="000000"/>
          <w:sz w:val="28"/>
          <w:szCs w:val="28"/>
        </w:rPr>
        <w:t>вызывают</w:t>
      </w:r>
      <w:r w:rsidRPr="00EE495C">
        <w:rPr>
          <w:rFonts w:ascii="Times New Roman" w:hAnsi="Times New Roman" w:cs="Times New Roman"/>
          <w:color w:val="000000"/>
          <w:sz w:val="28"/>
          <w:szCs w:val="28"/>
        </w:rPr>
        <w:t xml:space="preserve"> задания, требующие активной творческой деятельности, нестандартных подходов к решению, значительных умственных усилий. Это говорит о том, что мы не воспитываем в учащихся этих качеств. Школьники привыкли к репродуктивной деятельности, что недостаточно для успешного овладения математикой</w:t>
      </w:r>
      <w:r w:rsidR="00EE495C" w:rsidRPr="00EE495C">
        <w:rPr>
          <w:rFonts w:ascii="Times New Roman" w:hAnsi="Times New Roman" w:cs="Times New Roman"/>
          <w:color w:val="000000"/>
          <w:sz w:val="28"/>
          <w:szCs w:val="28"/>
        </w:rPr>
        <w:t>, развития математического стиля мышления</w:t>
      </w:r>
      <w:r w:rsidRPr="00EE49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4820" w:rsidRPr="00EE495C" w:rsidRDefault="00964820" w:rsidP="0096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495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Характерные причины неуспеваемости</w:t>
      </w:r>
      <w:r w:rsidR="00A90C87" w:rsidRPr="00EE495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по предмету</w:t>
      </w:r>
      <w:r w:rsidRPr="00EE495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964820" w:rsidRPr="00EE495C" w:rsidRDefault="00964820" w:rsidP="0096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95C">
        <w:rPr>
          <w:rFonts w:ascii="Times New Roman" w:hAnsi="Times New Roman" w:cs="Times New Roman"/>
          <w:color w:val="000000"/>
          <w:sz w:val="28"/>
          <w:szCs w:val="28"/>
        </w:rPr>
        <w:t>1) внутренние, субъективные, исходящие от самого ученика,</w:t>
      </w:r>
    </w:p>
    <w:p w:rsidR="00964820" w:rsidRPr="00EE495C" w:rsidRDefault="00964820" w:rsidP="0096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95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распространенная внутренняя причина неуспеваемост</w:t>
      </w:r>
      <w:proofErr w:type="gramStart"/>
      <w:r w:rsidRPr="00EE495C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EE495C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недостаточное развитие у школьников мышления и других познавательных процессов, неготовность этих детей к напряженному, интеллектуальному труду в процессе обучения. Это осно</w:t>
      </w:r>
      <w:r w:rsidR="00CA3B23" w:rsidRPr="00EE495C">
        <w:rPr>
          <w:rFonts w:ascii="Times New Roman" w:hAnsi="Times New Roman" w:cs="Times New Roman"/>
          <w:color w:val="000000"/>
          <w:sz w:val="28"/>
          <w:szCs w:val="28"/>
        </w:rPr>
        <w:t>вная причина слабых знаний.</w:t>
      </w:r>
    </w:p>
    <w:p w:rsidR="00CA3B23" w:rsidRPr="00EE495C" w:rsidRDefault="00964820" w:rsidP="0096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95C">
        <w:rPr>
          <w:rFonts w:ascii="Times New Roman" w:hAnsi="Times New Roman" w:cs="Times New Roman"/>
          <w:color w:val="000000"/>
          <w:sz w:val="28"/>
          <w:szCs w:val="28"/>
        </w:rPr>
        <w:t> Другая субъективная причина, из-за которой не успевают некоторые ученики – низкий уровень навыков учебного труда школьников.</w:t>
      </w:r>
    </w:p>
    <w:p w:rsidR="00A90C87" w:rsidRPr="00EE495C" w:rsidRDefault="00964820" w:rsidP="0096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95C">
        <w:rPr>
          <w:rFonts w:ascii="Times New Roman" w:hAnsi="Times New Roman" w:cs="Times New Roman"/>
          <w:color w:val="000000"/>
          <w:sz w:val="28"/>
          <w:szCs w:val="28"/>
        </w:rPr>
        <w:t xml:space="preserve"> Еще одна причина неуспеваемости – нежелание ученика учиться, оно может возникнуть из-за разных поводов. </w:t>
      </w:r>
      <w:r w:rsidR="00CA3B23" w:rsidRPr="00EE495C">
        <w:rPr>
          <w:rFonts w:ascii="Times New Roman" w:hAnsi="Times New Roman" w:cs="Times New Roman"/>
          <w:color w:val="000000"/>
          <w:sz w:val="28"/>
          <w:szCs w:val="28"/>
        </w:rPr>
        <w:t>Часто н</w:t>
      </w:r>
      <w:r w:rsidRPr="00EE495C">
        <w:rPr>
          <w:rFonts w:ascii="Times New Roman" w:hAnsi="Times New Roman" w:cs="Times New Roman"/>
          <w:color w:val="000000"/>
          <w:sz w:val="28"/>
          <w:szCs w:val="28"/>
        </w:rPr>
        <w:t>ежелание учиться порождается объективной трудностью предмета для ученика.</w:t>
      </w:r>
    </w:p>
    <w:p w:rsidR="00662375" w:rsidRPr="00EE495C" w:rsidRDefault="00662375" w:rsidP="006623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95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EE495C">
        <w:rPr>
          <w:rFonts w:ascii="Times New Roman" w:hAnsi="Times New Roman" w:cs="Times New Roman"/>
          <w:color w:val="000000"/>
          <w:sz w:val="28"/>
          <w:szCs w:val="28"/>
        </w:rPr>
        <w:t>внешние</w:t>
      </w:r>
      <w:proofErr w:type="gramEnd"/>
      <w:r w:rsidRPr="00EE495C">
        <w:rPr>
          <w:rFonts w:ascii="Times New Roman" w:hAnsi="Times New Roman" w:cs="Times New Roman"/>
          <w:color w:val="000000"/>
          <w:sz w:val="28"/>
          <w:szCs w:val="28"/>
        </w:rPr>
        <w:t>, объективные, в основном не зависящие от ученика.</w:t>
      </w:r>
    </w:p>
    <w:p w:rsidR="00CA3B23" w:rsidRPr="00EE495C" w:rsidRDefault="00CA3B23" w:rsidP="0096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95C">
        <w:rPr>
          <w:rFonts w:ascii="Times New Roman" w:hAnsi="Times New Roman" w:cs="Times New Roman"/>
          <w:color w:val="000000"/>
          <w:sz w:val="28"/>
          <w:szCs w:val="28"/>
        </w:rPr>
        <w:t>К объективным причинам неуспеваемости можно отнести:</w:t>
      </w:r>
    </w:p>
    <w:p w:rsidR="00A90C87" w:rsidRPr="00EE495C" w:rsidRDefault="00CA3B23" w:rsidP="0096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9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0C87" w:rsidRPr="00EE495C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у школь</w:t>
      </w:r>
      <w:r w:rsidRPr="00EE495C">
        <w:rPr>
          <w:rFonts w:ascii="Times New Roman" w:hAnsi="Times New Roman" w:cs="Times New Roman"/>
          <w:color w:val="000000"/>
          <w:sz w:val="28"/>
          <w:szCs w:val="28"/>
        </w:rPr>
        <w:t>ников способностей к математике;</w:t>
      </w:r>
    </w:p>
    <w:p w:rsidR="00CA3B23" w:rsidRPr="00EE495C" w:rsidRDefault="00CA3B23" w:rsidP="0096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95C">
        <w:rPr>
          <w:rFonts w:ascii="Times New Roman" w:hAnsi="Times New Roman" w:cs="Times New Roman"/>
          <w:color w:val="000000"/>
          <w:sz w:val="28"/>
          <w:szCs w:val="28"/>
        </w:rPr>
        <w:t>- слабое здоровье (быстро утомляются и плохо воспринимают учебный материал, много пропускают занятий, дома не занимаются);</w:t>
      </w:r>
    </w:p>
    <w:p w:rsidR="00CA3B23" w:rsidRPr="00EE495C" w:rsidRDefault="007C361B" w:rsidP="0096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недостаток опытных кадровых</w:t>
      </w:r>
      <w:r w:rsidR="00627DCF">
        <w:rPr>
          <w:rFonts w:ascii="Times New Roman" w:hAnsi="Times New Roman" w:cs="Times New Roman"/>
          <w:color w:val="000000"/>
          <w:sz w:val="28"/>
          <w:szCs w:val="28"/>
        </w:rPr>
        <w:t xml:space="preserve"> ресурсов</w:t>
      </w:r>
      <w:r w:rsidRPr="007C361B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предметной области «математика»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3B23" w:rsidRDefault="007C361B" w:rsidP="00CA3B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</w:t>
      </w:r>
      <w:r w:rsidR="00052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 молодых специалистов способности</w:t>
      </w:r>
      <w:r w:rsidR="00CA3B23" w:rsidRPr="00EE495C">
        <w:rPr>
          <w:rFonts w:ascii="Times New Roman" w:hAnsi="Times New Roman" w:cs="Times New Roman"/>
          <w:color w:val="000000"/>
          <w:sz w:val="28"/>
          <w:szCs w:val="28"/>
        </w:rPr>
        <w:t xml:space="preserve"> к самоанализу, выстраиванию индивидуальных маршрутов развития учащихся по предмету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24EB" w:rsidRPr="00D73362" w:rsidRDefault="00C224EB" w:rsidP="00C2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Проектная идея</w:t>
      </w:r>
    </w:p>
    <w:p w:rsidR="00C224EB" w:rsidRPr="00D73362" w:rsidRDefault="00C224EB" w:rsidP="00C2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36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Целенаправленная и системная работа позволит сформировать высокий уровень вычислительных умений и навыков обучающихся, что непосредственно сыграет  большую роль в развитии мышления школьников, их сообразительности, математической зоркости, наблюдательности. Всё это делает новые знания личностно значимыми, развивает учебно-познавательные мотивы учащихся, вырабатывает у них творческий подход к жизни, приучает их вдумчиво относиться к любой выполняемой деятельности, без чего немыслимо овладеть основами наук, а также почти любым видом практической и профессиональной деятельности.</w:t>
      </w:r>
    </w:p>
    <w:p w:rsidR="00C224EB" w:rsidRPr="00D73362" w:rsidRDefault="00C224EB" w:rsidP="00C224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D7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повышение вычислительной культуры, </w:t>
      </w:r>
      <w:r w:rsidRPr="00D733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условий успешности</w:t>
      </w:r>
      <w:r w:rsidRPr="00D7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336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24EB" w:rsidRPr="00D73362" w:rsidRDefault="00C224EB" w:rsidP="00C2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C224EB" w:rsidRPr="00D73362" w:rsidRDefault="00C224EB" w:rsidP="00C224EB">
      <w:pPr>
        <w:pStyle w:val="a3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62">
        <w:rPr>
          <w:rFonts w:ascii="Times New Roman" w:hAnsi="Times New Roman" w:cs="Times New Roman"/>
          <w:bCs/>
          <w:sz w:val="28"/>
          <w:szCs w:val="28"/>
        </w:rPr>
        <w:t xml:space="preserve">Провести  </w:t>
      </w:r>
      <w:r w:rsidRPr="00D73362">
        <w:rPr>
          <w:rFonts w:ascii="Times New Roman" w:hAnsi="Times New Roman" w:cs="Times New Roman"/>
          <w:sz w:val="28"/>
          <w:szCs w:val="28"/>
        </w:rPr>
        <w:t xml:space="preserve">диагностику уровня </w:t>
      </w:r>
      <w:proofErr w:type="spellStart"/>
      <w:r w:rsidRPr="00D7336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73362">
        <w:rPr>
          <w:rFonts w:ascii="Times New Roman" w:hAnsi="Times New Roman" w:cs="Times New Roman"/>
          <w:sz w:val="28"/>
          <w:szCs w:val="28"/>
        </w:rPr>
        <w:t xml:space="preserve"> вычислительных умений и навыков у учащихся, выявить проблемы.</w:t>
      </w:r>
    </w:p>
    <w:p w:rsidR="00C224EB" w:rsidRPr="00D73362" w:rsidRDefault="00C224EB" w:rsidP="00C224E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362">
        <w:rPr>
          <w:rFonts w:ascii="Times New Roman" w:hAnsi="Times New Roman" w:cs="Times New Roman"/>
          <w:sz w:val="28"/>
          <w:szCs w:val="28"/>
        </w:rPr>
        <w:t>Организовать  методическое сопровождение учителей.</w:t>
      </w:r>
    </w:p>
    <w:p w:rsidR="00C224EB" w:rsidRPr="00D73362" w:rsidRDefault="00C224EB" w:rsidP="00C224E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362">
        <w:rPr>
          <w:rFonts w:ascii="Times New Roman" w:hAnsi="Times New Roman" w:cs="Times New Roman"/>
          <w:bCs/>
          <w:sz w:val="28"/>
          <w:szCs w:val="28"/>
        </w:rPr>
        <w:t xml:space="preserve">Организовать системный подход </w:t>
      </w:r>
      <w:r w:rsidRPr="00D73362">
        <w:rPr>
          <w:rFonts w:ascii="Times New Roman" w:hAnsi="Times New Roman" w:cs="Times New Roman"/>
          <w:sz w:val="28"/>
          <w:szCs w:val="28"/>
        </w:rPr>
        <w:t>в работе педагогов по формированию и отработке вычислительных навыков и умений, нацеленных на развитие учащихся.</w:t>
      </w:r>
    </w:p>
    <w:p w:rsidR="00C224EB" w:rsidRPr="00D73362" w:rsidRDefault="00C224EB" w:rsidP="00C224E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362">
        <w:rPr>
          <w:rFonts w:ascii="Times New Roman" w:hAnsi="Times New Roman" w:cs="Times New Roman"/>
          <w:sz w:val="28"/>
          <w:szCs w:val="28"/>
        </w:rPr>
        <w:t xml:space="preserve">Ввести мониторинг формирования вычислительных навыков у учащихся, дающий </w:t>
      </w:r>
      <w:r w:rsidRPr="00D73362">
        <w:rPr>
          <w:rFonts w:ascii="Times New Roman" w:hAnsi="Times New Roman" w:cs="Times New Roman"/>
          <w:sz w:val="28"/>
          <w:szCs w:val="28"/>
          <w:lang w:eastAsia="ar-SA"/>
        </w:rPr>
        <w:t xml:space="preserve">полную и объективную информацию о динамике предметных и </w:t>
      </w:r>
      <w:proofErr w:type="spellStart"/>
      <w:r w:rsidRPr="00D73362">
        <w:rPr>
          <w:rFonts w:ascii="Times New Roman" w:hAnsi="Times New Roman" w:cs="Times New Roman"/>
          <w:sz w:val="28"/>
          <w:szCs w:val="28"/>
          <w:lang w:eastAsia="ar-SA"/>
        </w:rPr>
        <w:t>метапредметных</w:t>
      </w:r>
      <w:proofErr w:type="spellEnd"/>
      <w:r w:rsidRPr="00D73362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результатов, позволяющих управлять качеством  математического образования на уровне образовательного учреждения.</w:t>
      </w:r>
    </w:p>
    <w:p w:rsidR="00C55CB4" w:rsidRPr="00C55CB4" w:rsidRDefault="00C55CB4" w:rsidP="00C55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C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Ключевая область изменения:</w:t>
      </w:r>
      <w:r w:rsidRPr="00C55CB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процесс обучения математике.</w:t>
      </w:r>
    </w:p>
    <w:p w:rsidR="00C55CB4" w:rsidRPr="00C55CB4" w:rsidRDefault="00C55CB4" w:rsidP="00C55CB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55C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изменения:</w:t>
      </w:r>
      <w:r w:rsidRPr="00C55CB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формирование и развитие вычислительной культуры учащихся.</w:t>
      </w:r>
    </w:p>
    <w:p w:rsidR="00C224EB" w:rsidRPr="00C224EB" w:rsidRDefault="00C224EB" w:rsidP="00C2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24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 реализации: </w:t>
      </w:r>
      <w:r w:rsidR="00C55C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2015-2018</w:t>
      </w:r>
      <w:r w:rsidRPr="00C224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C224EB" w:rsidRDefault="00C224EB" w:rsidP="00C2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79F2" w:rsidRDefault="00CE79F2" w:rsidP="007C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E79F2" w:rsidRPr="00CE79F2" w:rsidRDefault="00CE79F2" w:rsidP="007C36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79F2">
        <w:rPr>
          <w:rFonts w:ascii="Times New Roman" w:hAnsi="Times New Roman" w:cs="Times New Roman"/>
          <w:i/>
          <w:sz w:val="28"/>
          <w:szCs w:val="28"/>
        </w:rPr>
        <w:t>Качественные показатели</w:t>
      </w:r>
    </w:p>
    <w:p w:rsidR="00CE79F2" w:rsidRPr="00DB7A8A" w:rsidRDefault="00CE79F2" w:rsidP="00CE79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7A8A">
        <w:rPr>
          <w:rFonts w:ascii="Times New Roman" w:hAnsi="Times New Roman" w:cs="Times New Roman"/>
          <w:sz w:val="28"/>
          <w:szCs w:val="28"/>
          <w:lang w:eastAsia="ar-SA"/>
        </w:rPr>
        <w:t>каждый учащийся  приучается быстро и правильно считать и думать, овладевает различными способами быстрых вычислений, приёмами самопроверки, значительно лучше ориент</w:t>
      </w:r>
      <w:r w:rsidR="005411BB" w:rsidRPr="00DB7A8A">
        <w:rPr>
          <w:rFonts w:ascii="Times New Roman" w:hAnsi="Times New Roman" w:cs="Times New Roman"/>
          <w:sz w:val="28"/>
          <w:szCs w:val="28"/>
          <w:lang w:eastAsia="ar-SA"/>
        </w:rPr>
        <w:t>ируется в числовых множествах</w:t>
      </w:r>
      <w:r w:rsidR="00627DCF" w:rsidRPr="00DB7A8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627DCF" w:rsidRPr="00DB7A8A" w:rsidRDefault="00992709" w:rsidP="00CE79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7A8A">
        <w:rPr>
          <w:rFonts w:ascii="Times New Roman" w:hAnsi="Times New Roman" w:cs="Times New Roman"/>
          <w:sz w:val="28"/>
          <w:szCs w:val="28"/>
        </w:rPr>
        <w:t>в учебном процессе будет реализован личностно-ориентированный подход при обучении математике;</w:t>
      </w:r>
      <w:r w:rsidR="005411BB" w:rsidRPr="00DB7A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7DCF" w:rsidRPr="00DB7A8A" w:rsidRDefault="00627DCF" w:rsidP="00CE79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7A8A">
        <w:rPr>
          <w:rFonts w:ascii="Times New Roman" w:hAnsi="Times New Roman" w:cs="Times New Roman"/>
          <w:sz w:val="28"/>
          <w:szCs w:val="28"/>
        </w:rPr>
        <w:t xml:space="preserve">будет создана и </w:t>
      </w:r>
      <w:proofErr w:type="gramStart"/>
      <w:r w:rsidR="00992709" w:rsidRPr="00DB7A8A">
        <w:rPr>
          <w:rFonts w:ascii="Times New Roman" w:hAnsi="Times New Roman" w:cs="Times New Roman"/>
          <w:sz w:val="28"/>
          <w:szCs w:val="28"/>
        </w:rPr>
        <w:t>применяться</w:t>
      </w:r>
      <w:proofErr w:type="gramEnd"/>
      <w:r w:rsidR="00992709" w:rsidRPr="00DB7A8A">
        <w:rPr>
          <w:rFonts w:ascii="Times New Roman" w:hAnsi="Times New Roman" w:cs="Times New Roman"/>
          <w:sz w:val="28"/>
          <w:szCs w:val="28"/>
        </w:rPr>
        <w:t xml:space="preserve"> система задач, которая способствует расширению, углублению, систематизации знаний учащихся;</w:t>
      </w:r>
      <w:r w:rsidR="005411BB" w:rsidRPr="00DB7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60" w:rsidRPr="00DB7A8A" w:rsidRDefault="00992709" w:rsidP="00CE79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8A">
        <w:rPr>
          <w:rFonts w:ascii="Times New Roman" w:hAnsi="Times New Roman" w:cs="Times New Roman"/>
          <w:sz w:val="28"/>
          <w:szCs w:val="28"/>
        </w:rPr>
        <w:t>содержание повторяемого материала и способы его подачи будут способствовать активизации мыслительной деятельности учащихся на уроках и в процессе самостоятельного приобретения знаний;</w:t>
      </w:r>
      <w:r w:rsidR="00662375" w:rsidRPr="00DB7A8A">
        <w:rPr>
          <w:rFonts w:ascii="Times New Roman" w:hAnsi="Times New Roman" w:cs="Times New Roman"/>
          <w:sz w:val="28"/>
          <w:szCs w:val="28"/>
        </w:rPr>
        <w:t xml:space="preserve"> </w:t>
      </w:r>
      <w:r w:rsidRPr="00DB7A8A">
        <w:rPr>
          <w:rFonts w:ascii="Times New Roman" w:hAnsi="Times New Roman" w:cs="Times New Roman"/>
          <w:sz w:val="28"/>
          <w:szCs w:val="28"/>
        </w:rPr>
        <w:t>в процесс деятельности учащихся в арсенал приемов и методов мышления будут включены индукция и дедукция, обобщение и конкретизация, анализ и синтез, классификация и систематизация.</w:t>
      </w:r>
    </w:p>
    <w:p w:rsidR="00EE495C" w:rsidRPr="00052941" w:rsidRDefault="00EE495C" w:rsidP="00CE79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941">
        <w:rPr>
          <w:rFonts w:ascii="Times New Roman" w:hAnsi="Times New Roman" w:cs="Times New Roman"/>
          <w:i/>
          <w:sz w:val="28"/>
          <w:szCs w:val="28"/>
        </w:rPr>
        <w:t>Количественные показатели:</w:t>
      </w:r>
    </w:p>
    <w:p w:rsidR="00836F60" w:rsidRPr="00052941" w:rsidRDefault="00992709" w:rsidP="00CE7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941">
        <w:rPr>
          <w:rFonts w:ascii="Times New Roman" w:hAnsi="Times New Roman" w:cs="Times New Roman"/>
          <w:i/>
          <w:sz w:val="28"/>
          <w:szCs w:val="28"/>
        </w:rPr>
        <w:t>пов</w:t>
      </w:r>
      <w:r w:rsidR="00CE79F2" w:rsidRPr="00052941">
        <w:rPr>
          <w:rFonts w:ascii="Times New Roman" w:hAnsi="Times New Roman" w:cs="Times New Roman"/>
          <w:i/>
          <w:sz w:val="28"/>
          <w:szCs w:val="28"/>
        </w:rPr>
        <w:t xml:space="preserve">ышение среднего </w:t>
      </w:r>
      <w:r w:rsidR="00CE79F2" w:rsidRPr="00627DCF">
        <w:rPr>
          <w:rFonts w:ascii="Times New Roman" w:hAnsi="Times New Roman" w:cs="Times New Roman"/>
          <w:i/>
          <w:sz w:val="28"/>
          <w:szCs w:val="28"/>
        </w:rPr>
        <w:t xml:space="preserve">балла  </w:t>
      </w:r>
      <w:r w:rsidR="00C224EB" w:rsidRPr="00627DCF">
        <w:rPr>
          <w:rFonts w:ascii="Times New Roman" w:hAnsi="Times New Roman" w:cs="Times New Roman"/>
          <w:i/>
          <w:sz w:val="28"/>
          <w:szCs w:val="28"/>
        </w:rPr>
        <w:t>ЕГЭ до 50</w:t>
      </w:r>
      <w:r w:rsidRPr="00627DCF">
        <w:rPr>
          <w:rFonts w:ascii="Times New Roman" w:hAnsi="Times New Roman" w:cs="Times New Roman"/>
          <w:i/>
          <w:sz w:val="28"/>
          <w:szCs w:val="28"/>
        </w:rPr>
        <w:t>;</w:t>
      </w:r>
    </w:p>
    <w:p w:rsidR="00CE79F2" w:rsidRPr="00A97CFE" w:rsidRDefault="00CE79F2" w:rsidP="00CE7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52941">
        <w:rPr>
          <w:rFonts w:ascii="Times New Roman" w:hAnsi="Times New Roman" w:cs="Times New Roman"/>
          <w:i/>
          <w:sz w:val="28"/>
          <w:szCs w:val="28"/>
        </w:rPr>
        <w:t xml:space="preserve">повышение качества </w:t>
      </w:r>
      <w:r w:rsidRPr="00627DCF">
        <w:rPr>
          <w:rFonts w:ascii="Times New Roman" w:hAnsi="Times New Roman" w:cs="Times New Roman"/>
          <w:i/>
          <w:sz w:val="28"/>
          <w:szCs w:val="28"/>
        </w:rPr>
        <w:t>результатов ОГЭ до 30%;</w:t>
      </w:r>
    </w:p>
    <w:p w:rsidR="00964820" w:rsidRPr="00C55CB4" w:rsidRDefault="00CE79F2" w:rsidP="00627D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27DCF">
        <w:rPr>
          <w:rFonts w:ascii="Times New Roman" w:hAnsi="Times New Roman" w:cs="Times New Roman"/>
          <w:i/>
          <w:sz w:val="28"/>
          <w:szCs w:val="28"/>
        </w:rPr>
        <w:t>35 % учащихся имеют качественный</w:t>
      </w:r>
      <w:r w:rsidR="00EE495C" w:rsidRPr="00627DCF">
        <w:rPr>
          <w:rFonts w:ascii="Times New Roman" w:hAnsi="Times New Roman" w:cs="Times New Roman"/>
          <w:i/>
          <w:sz w:val="28"/>
          <w:szCs w:val="28"/>
        </w:rPr>
        <w:t xml:space="preserve">  уровень подготовки по математике</w:t>
      </w:r>
      <w:r w:rsidR="00627DC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B7A8A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="00627DCF">
        <w:rPr>
          <w:rFonts w:ascii="Times New Roman" w:hAnsi="Times New Roman" w:cs="Times New Roman"/>
          <w:i/>
          <w:sz w:val="28"/>
          <w:szCs w:val="28"/>
        </w:rPr>
        <w:t>)</w:t>
      </w:r>
      <w:r w:rsidR="00DB7A8A">
        <w:rPr>
          <w:rFonts w:ascii="Times New Roman" w:hAnsi="Times New Roman" w:cs="Times New Roman"/>
          <w:i/>
          <w:sz w:val="28"/>
          <w:szCs w:val="28"/>
        </w:rPr>
        <w:t>.</w:t>
      </w:r>
    </w:p>
    <w:p w:rsidR="00816765" w:rsidRDefault="00816765" w:rsidP="00C55CB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C55CB4" w:rsidRPr="007C361B" w:rsidRDefault="00C55CB4" w:rsidP="00C55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361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Организация работы над проектом</w:t>
      </w:r>
    </w:p>
    <w:p w:rsidR="00C55CB4" w:rsidRPr="004313F6" w:rsidRDefault="00C55CB4" w:rsidP="00C55CB4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C55CB4" w:rsidRPr="007C361B" w:rsidRDefault="00C55CB4" w:rsidP="00C5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1B">
        <w:rPr>
          <w:rFonts w:ascii="Times New Roman" w:hAnsi="Times New Roman" w:cs="Times New Roman"/>
          <w:sz w:val="28"/>
          <w:szCs w:val="28"/>
        </w:rPr>
        <w:t xml:space="preserve">1.Создание команды для реализации проекта. </w:t>
      </w:r>
    </w:p>
    <w:p w:rsidR="00C55CB4" w:rsidRDefault="00C55CB4" w:rsidP="00C5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1B">
        <w:rPr>
          <w:rFonts w:ascii="Times New Roman" w:hAnsi="Times New Roman" w:cs="Times New Roman"/>
          <w:sz w:val="28"/>
          <w:szCs w:val="28"/>
        </w:rPr>
        <w:t>2.Разработка локальных нормативных актов (в том числе</w:t>
      </w:r>
      <w:r>
        <w:rPr>
          <w:rFonts w:ascii="Times New Roman" w:hAnsi="Times New Roman" w:cs="Times New Roman"/>
          <w:sz w:val="28"/>
          <w:szCs w:val="28"/>
        </w:rPr>
        <w:t xml:space="preserve"> единых требований к проведению уроков математики, схемы анализа урока</w:t>
      </w:r>
      <w:r w:rsidRPr="007C361B">
        <w:rPr>
          <w:rFonts w:ascii="Times New Roman" w:hAnsi="Times New Roman" w:cs="Times New Roman"/>
          <w:sz w:val="28"/>
          <w:szCs w:val="28"/>
        </w:rPr>
        <w:t>).</w:t>
      </w:r>
    </w:p>
    <w:p w:rsidR="00C55CB4" w:rsidRDefault="00C55CB4" w:rsidP="00C5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71C">
        <w:rPr>
          <w:rFonts w:ascii="Times New Roman" w:hAnsi="Times New Roman" w:cs="Times New Roman"/>
          <w:sz w:val="28"/>
          <w:szCs w:val="28"/>
        </w:rPr>
        <w:t>3. Комплектование педагогических кадров предметной области «Математика».</w:t>
      </w:r>
    </w:p>
    <w:p w:rsidR="00707BA2" w:rsidRDefault="00707BA2" w:rsidP="0070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771C">
        <w:rPr>
          <w:rFonts w:ascii="Times New Roman" w:hAnsi="Times New Roman" w:cs="Times New Roman"/>
          <w:sz w:val="28"/>
          <w:szCs w:val="28"/>
        </w:rPr>
        <w:t>. Организация методического сопровождения учителей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771C">
        <w:rPr>
          <w:rFonts w:ascii="Times New Roman" w:hAnsi="Times New Roman" w:cs="Times New Roman"/>
          <w:sz w:val="28"/>
          <w:szCs w:val="28"/>
        </w:rPr>
        <w:t xml:space="preserve"> Активный поиск и использование лучших материалов в области технологий и содержания математического </w:t>
      </w:r>
      <w:bookmarkStart w:id="0" w:name="_GoBack"/>
      <w:bookmarkEnd w:id="0"/>
      <w:r w:rsidRPr="0058771C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707BA2" w:rsidRDefault="00707BA2" w:rsidP="0070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361B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еских и руководящих работников через курсы ПК. </w:t>
      </w:r>
    </w:p>
    <w:p w:rsidR="00707BA2" w:rsidRDefault="00707BA2" w:rsidP="0070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C361B">
        <w:rPr>
          <w:rFonts w:ascii="Times New Roman" w:hAnsi="Times New Roman" w:cs="Times New Roman"/>
          <w:sz w:val="28"/>
          <w:szCs w:val="28"/>
        </w:rPr>
        <w:t>. Использования дистанционног</w:t>
      </w:r>
      <w:r>
        <w:rPr>
          <w:rFonts w:ascii="Times New Roman" w:hAnsi="Times New Roman" w:cs="Times New Roman"/>
          <w:sz w:val="28"/>
          <w:szCs w:val="28"/>
        </w:rPr>
        <w:t>о образования, сетевого взаимодействия.</w:t>
      </w:r>
    </w:p>
    <w:p w:rsidR="00C55CB4" w:rsidRDefault="00C55CB4" w:rsidP="0070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71C">
        <w:rPr>
          <w:rFonts w:ascii="Times New Roman" w:hAnsi="Times New Roman" w:cs="Times New Roman"/>
          <w:sz w:val="28"/>
          <w:szCs w:val="28"/>
        </w:rPr>
        <w:t xml:space="preserve"> </w:t>
      </w:r>
      <w:r w:rsidR="00707BA2">
        <w:rPr>
          <w:rFonts w:ascii="Times New Roman" w:hAnsi="Times New Roman" w:cs="Times New Roman"/>
          <w:sz w:val="28"/>
          <w:szCs w:val="28"/>
        </w:rPr>
        <w:t>7</w:t>
      </w:r>
      <w:r w:rsidRPr="0058771C">
        <w:rPr>
          <w:rFonts w:ascii="Times New Roman" w:hAnsi="Times New Roman" w:cs="Times New Roman"/>
          <w:sz w:val="28"/>
          <w:szCs w:val="28"/>
        </w:rPr>
        <w:t>.</w:t>
      </w:r>
      <w:r w:rsidRPr="0058771C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входной </w:t>
      </w:r>
      <w:r w:rsidRPr="0058771C">
        <w:rPr>
          <w:rFonts w:ascii="Times New Roman" w:hAnsi="Times New Roman" w:cs="Times New Roman"/>
          <w:sz w:val="28"/>
          <w:szCs w:val="28"/>
        </w:rPr>
        <w:t xml:space="preserve">диагностики уровня </w:t>
      </w:r>
      <w:proofErr w:type="spellStart"/>
      <w:r w:rsidRPr="0058771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8771C">
        <w:rPr>
          <w:rFonts w:ascii="Times New Roman" w:hAnsi="Times New Roman" w:cs="Times New Roman"/>
          <w:sz w:val="28"/>
          <w:szCs w:val="28"/>
        </w:rPr>
        <w:t xml:space="preserve"> вычислительных умений и навыков у учащихся. </w:t>
      </w:r>
    </w:p>
    <w:p w:rsidR="00C55CB4" w:rsidRPr="003C2567" w:rsidRDefault="00707BA2" w:rsidP="00C5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55C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55CB4" w:rsidRPr="003C2567">
        <w:rPr>
          <w:rFonts w:ascii="Times New Roman" w:hAnsi="Times New Roman" w:cs="Times New Roman"/>
          <w:bCs/>
          <w:sz w:val="28"/>
          <w:szCs w:val="28"/>
        </w:rPr>
        <w:t xml:space="preserve">Организация системного подхода </w:t>
      </w:r>
      <w:r w:rsidR="00C55CB4" w:rsidRPr="003C2567">
        <w:rPr>
          <w:rFonts w:ascii="Times New Roman" w:hAnsi="Times New Roman" w:cs="Times New Roman"/>
          <w:sz w:val="28"/>
          <w:szCs w:val="28"/>
        </w:rPr>
        <w:t>в работе педагогов по формированию и отработке вычислительных навыков и умений, нацеленных на развитие учащихся</w:t>
      </w:r>
      <w:r w:rsidR="00C55CB4">
        <w:rPr>
          <w:rFonts w:ascii="Times New Roman" w:hAnsi="Times New Roman" w:cs="Times New Roman"/>
          <w:sz w:val="28"/>
          <w:szCs w:val="28"/>
        </w:rPr>
        <w:t>.</w:t>
      </w:r>
    </w:p>
    <w:p w:rsidR="00C55CB4" w:rsidRDefault="00707BA2" w:rsidP="0070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5CB4" w:rsidRPr="007C361B">
        <w:rPr>
          <w:rFonts w:ascii="Times New Roman" w:hAnsi="Times New Roman" w:cs="Times New Roman"/>
          <w:sz w:val="28"/>
          <w:szCs w:val="28"/>
        </w:rPr>
        <w:t>. Системное (2-3 раза в год) проведение мониторин</w:t>
      </w:r>
      <w:r w:rsidR="00C55CB4">
        <w:rPr>
          <w:rFonts w:ascii="Times New Roman" w:hAnsi="Times New Roman" w:cs="Times New Roman"/>
          <w:sz w:val="28"/>
          <w:szCs w:val="28"/>
        </w:rPr>
        <w:t xml:space="preserve">гов диагностического характера </w:t>
      </w:r>
      <w:r w:rsidR="00C55CB4" w:rsidRPr="007C361B">
        <w:rPr>
          <w:rFonts w:ascii="Times New Roman" w:hAnsi="Times New Roman" w:cs="Times New Roman"/>
          <w:sz w:val="28"/>
          <w:szCs w:val="28"/>
        </w:rPr>
        <w:t xml:space="preserve"> </w:t>
      </w:r>
      <w:r w:rsidR="00C55CB4">
        <w:rPr>
          <w:rFonts w:ascii="Times New Roman" w:hAnsi="Times New Roman" w:cs="Times New Roman"/>
          <w:sz w:val="28"/>
          <w:szCs w:val="28"/>
        </w:rPr>
        <w:t xml:space="preserve">с </w:t>
      </w:r>
      <w:r w:rsidR="00C55CB4" w:rsidRPr="007C361B">
        <w:rPr>
          <w:rFonts w:ascii="Times New Roman" w:hAnsi="Times New Roman" w:cs="Times New Roman"/>
          <w:sz w:val="28"/>
          <w:szCs w:val="28"/>
        </w:rPr>
        <w:t xml:space="preserve"> оперативным выявлением проблем в деятельности по повышению качества математического образования. </w:t>
      </w:r>
    </w:p>
    <w:p w:rsidR="00C55CB4" w:rsidRDefault="00C55CB4" w:rsidP="00C5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C361B">
        <w:rPr>
          <w:rFonts w:ascii="Times New Roman" w:hAnsi="Times New Roman" w:cs="Times New Roman"/>
          <w:sz w:val="28"/>
          <w:szCs w:val="28"/>
        </w:rPr>
        <w:t xml:space="preserve">Планирование и подготовка </w:t>
      </w:r>
      <w:r>
        <w:rPr>
          <w:rFonts w:ascii="Times New Roman" w:hAnsi="Times New Roman" w:cs="Times New Roman"/>
          <w:sz w:val="28"/>
          <w:szCs w:val="28"/>
        </w:rPr>
        <w:t xml:space="preserve"> открытых уроков, мастер – классов с </w:t>
      </w:r>
      <w:r w:rsidRPr="007C361B">
        <w:rPr>
          <w:rFonts w:ascii="Times New Roman" w:hAnsi="Times New Roman" w:cs="Times New Roman"/>
          <w:sz w:val="28"/>
          <w:szCs w:val="28"/>
        </w:rPr>
        <w:t>обобщением позитивного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BD7" w:rsidRDefault="000B7BD7" w:rsidP="00C5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11.Тиражирование опыта.</w:t>
      </w:r>
    </w:p>
    <w:p w:rsidR="00C55CB4" w:rsidRDefault="00C55CB4" w:rsidP="00C55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BD7" w:rsidRDefault="000B7BD7" w:rsidP="000B7BD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EA" w:rsidRDefault="00962AEA" w:rsidP="000B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EA" w:rsidRDefault="00962AEA" w:rsidP="000B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EA" w:rsidRDefault="00962AEA" w:rsidP="000B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EA" w:rsidRDefault="00962AEA" w:rsidP="000B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EA" w:rsidRDefault="00962AEA" w:rsidP="000B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EA" w:rsidRDefault="00962AEA" w:rsidP="000B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E13" w:rsidRDefault="00FA6E13" w:rsidP="000B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E13" w:rsidRDefault="00FA6E13" w:rsidP="000B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E13" w:rsidRDefault="00FA6E13" w:rsidP="000B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E13" w:rsidRDefault="00FA6E13" w:rsidP="000B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EA" w:rsidRDefault="00962AEA" w:rsidP="000B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D7" w:rsidRDefault="000B7BD7" w:rsidP="000B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МБОУ СОШ № 11 по реализации проекта </w:t>
      </w:r>
    </w:p>
    <w:p w:rsidR="000B7BD7" w:rsidRPr="000B7BD7" w:rsidRDefault="000B7BD7" w:rsidP="000B7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«Повышение качества вычислительной культуры учащихся как фактор развития математического способа мышления» </w:t>
      </w:r>
    </w:p>
    <w:p w:rsidR="00C55CB4" w:rsidRDefault="00C55CB4" w:rsidP="00C55C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2093"/>
        <w:gridCol w:w="1843"/>
        <w:gridCol w:w="2230"/>
        <w:gridCol w:w="4148"/>
        <w:gridCol w:w="1984"/>
        <w:gridCol w:w="1134"/>
        <w:gridCol w:w="2084"/>
      </w:tblGrid>
      <w:tr w:rsidR="00C55CB4" w:rsidRPr="00AC46C5" w:rsidTr="000B7BD7">
        <w:trPr>
          <w:trHeight w:val="390"/>
        </w:trPr>
        <w:tc>
          <w:tcPr>
            <w:tcW w:w="15516" w:type="dxa"/>
            <w:gridSpan w:val="7"/>
            <w:hideMark/>
          </w:tcPr>
          <w:p w:rsidR="00C55CB4" w:rsidRPr="00C55CB4" w:rsidRDefault="00C55CB4" w:rsidP="00C5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учебный год.</w:t>
            </w:r>
          </w:p>
        </w:tc>
      </w:tr>
      <w:tr w:rsidR="00C55CB4" w:rsidRPr="00AC46C5" w:rsidTr="000B7BD7">
        <w:tc>
          <w:tcPr>
            <w:tcW w:w="2093" w:type="dxa"/>
            <w:hideMark/>
          </w:tcPr>
          <w:p w:rsidR="00C55CB4" w:rsidRPr="00E0176C" w:rsidRDefault="00C55CB4" w:rsidP="00B17BBB">
            <w:pPr>
              <w:rPr>
                <w:rFonts w:ascii="Times New Roman" w:hAnsi="Times New Roman" w:cs="Times New Roman"/>
                <w:b/>
              </w:rPr>
            </w:pPr>
            <w:r w:rsidRPr="00E0176C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843" w:type="dxa"/>
            <w:hideMark/>
          </w:tcPr>
          <w:p w:rsidR="00C55CB4" w:rsidRPr="00E0176C" w:rsidRDefault="00C55CB4" w:rsidP="00B17BBB">
            <w:pPr>
              <w:rPr>
                <w:rFonts w:ascii="Times New Roman" w:hAnsi="Times New Roman" w:cs="Times New Roman"/>
                <w:b/>
              </w:rPr>
            </w:pPr>
            <w:r w:rsidRPr="00E0176C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230" w:type="dxa"/>
            <w:hideMark/>
          </w:tcPr>
          <w:p w:rsidR="00C55CB4" w:rsidRPr="00E0176C" w:rsidRDefault="00C55CB4" w:rsidP="00B17BBB">
            <w:pPr>
              <w:rPr>
                <w:rFonts w:ascii="Times New Roman" w:hAnsi="Times New Roman" w:cs="Times New Roman"/>
                <w:b/>
              </w:rPr>
            </w:pPr>
            <w:r w:rsidRPr="00E0176C">
              <w:rPr>
                <w:rFonts w:ascii="Times New Roman" w:hAnsi="Times New Roman" w:cs="Times New Roman"/>
                <w:b/>
              </w:rPr>
              <w:t>Критерии результата</w:t>
            </w:r>
          </w:p>
        </w:tc>
        <w:tc>
          <w:tcPr>
            <w:tcW w:w="4148" w:type="dxa"/>
            <w:hideMark/>
          </w:tcPr>
          <w:p w:rsidR="00C55CB4" w:rsidRPr="00E0176C" w:rsidRDefault="00C55CB4" w:rsidP="00B17BBB">
            <w:pPr>
              <w:rPr>
                <w:rFonts w:ascii="Times New Roman" w:hAnsi="Times New Roman" w:cs="Times New Roman"/>
                <w:b/>
              </w:rPr>
            </w:pPr>
            <w:r w:rsidRPr="00E0176C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984" w:type="dxa"/>
            <w:hideMark/>
          </w:tcPr>
          <w:p w:rsidR="00C55CB4" w:rsidRPr="00E0176C" w:rsidRDefault="00C55CB4" w:rsidP="00B17BBB">
            <w:pPr>
              <w:rPr>
                <w:rFonts w:ascii="Times New Roman" w:hAnsi="Times New Roman" w:cs="Times New Roman"/>
                <w:b/>
              </w:rPr>
            </w:pPr>
            <w:r w:rsidRPr="00E0176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134" w:type="dxa"/>
            <w:hideMark/>
          </w:tcPr>
          <w:p w:rsidR="00C55CB4" w:rsidRPr="00E0176C" w:rsidRDefault="00C55CB4" w:rsidP="00B17BBB">
            <w:pPr>
              <w:rPr>
                <w:rFonts w:ascii="Times New Roman" w:hAnsi="Times New Roman" w:cs="Times New Roman"/>
                <w:b/>
              </w:rPr>
            </w:pPr>
            <w:r w:rsidRPr="00E0176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84" w:type="dxa"/>
            <w:hideMark/>
          </w:tcPr>
          <w:p w:rsidR="00C55CB4" w:rsidRPr="00E0176C" w:rsidRDefault="00C55CB4" w:rsidP="00B17BBB">
            <w:pPr>
              <w:rPr>
                <w:rFonts w:ascii="Times New Roman" w:hAnsi="Times New Roman" w:cs="Times New Roman"/>
                <w:b/>
              </w:rPr>
            </w:pPr>
            <w:r w:rsidRPr="00E0176C">
              <w:rPr>
                <w:rFonts w:ascii="Times New Roman" w:hAnsi="Times New Roman" w:cs="Times New Roman"/>
                <w:b/>
              </w:rPr>
              <w:t>Ресурс, источник</w:t>
            </w:r>
          </w:p>
        </w:tc>
      </w:tr>
      <w:tr w:rsidR="00C55CB4" w:rsidRPr="00083720" w:rsidTr="000B7BD7">
        <w:tc>
          <w:tcPr>
            <w:tcW w:w="2093" w:type="dxa"/>
            <w:vMerge w:val="restart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 xml:space="preserve">Разработать диагностику уровня </w:t>
            </w:r>
            <w:proofErr w:type="spellStart"/>
            <w:r w:rsidRPr="0008372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83720">
              <w:rPr>
                <w:rFonts w:ascii="Times New Roman" w:hAnsi="Times New Roman" w:cs="Times New Roman"/>
              </w:rPr>
              <w:t xml:space="preserve"> вычислительных умений и навыков </w:t>
            </w:r>
            <w:proofErr w:type="gramStart"/>
            <w:r w:rsidRPr="00083720">
              <w:rPr>
                <w:rFonts w:ascii="Times New Roman" w:hAnsi="Times New Roman" w:cs="Times New Roman"/>
              </w:rPr>
              <w:t>у</w:t>
            </w:r>
            <w:proofErr w:type="gramEnd"/>
            <w:r w:rsidRPr="00083720">
              <w:rPr>
                <w:rFonts w:ascii="Times New Roman" w:hAnsi="Times New Roman" w:cs="Times New Roman"/>
              </w:rPr>
              <w:t xml:space="preserve"> обучающихся.</w:t>
            </w:r>
          </w:p>
        </w:tc>
        <w:tc>
          <w:tcPr>
            <w:tcW w:w="1843" w:type="dxa"/>
            <w:vMerge w:val="restart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Составлена диагностика.</w:t>
            </w: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Составлены матрицы уровней вычислительных умений обучающихся</w:t>
            </w:r>
          </w:p>
        </w:tc>
        <w:tc>
          <w:tcPr>
            <w:tcW w:w="2230" w:type="dxa"/>
            <w:vMerge w:val="restart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 xml:space="preserve">Наличие аналитических материалов. </w:t>
            </w: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1. Создание творческой группы по разработке и организации диагностики.</w:t>
            </w: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Зам. директора по УВР.</w:t>
            </w: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Сентябрь 2015г.</w:t>
            </w: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Учителя математики и учителя начальных классов МБОУ СОШ №11</w:t>
            </w:r>
          </w:p>
        </w:tc>
      </w:tr>
      <w:tr w:rsidR="00C55CB4" w:rsidRPr="00083720" w:rsidTr="000B7BD7">
        <w:tc>
          <w:tcPr>
            <w:tcW w:w="209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2.Анализ существующих диагностик вычислительных умений.</w:t>
            </w: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Учителя начальных классов и учителя математики.</w:t>
            </w: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Сентябрь 2015г</w:t>
            </w:r>
          </w:p>
        </w:tc>
        <w:tc>
          <w:tcPr>
            <w:tcW w:w="2084" w:type="dxa"/>
            <w:hideMark/>
          </w:tcPr>
          <w:p w:rsidR="00A4035E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Методическая литература, интернет ресур</w:t>
            </w:r>
            <w:r w:rsidR="00A4035E">
              <w:rPr>
                <w:rFonts w:ascii="Times New Roman" w:hAnsi="Times New Roman" w:cs="Times New Roman"/>
              </w:rPr>
              <w:t>сы</w:t>
            </w:r>
          </w:p>
        </w:tc>
      </w:tr>
      <w:tr w:rsidR="00C55CB4" w:rsidRPr="00083720" w:rsidTr="000B7BD7">
        <w:tc>
          <w:tcPr>
            <w:tcW w:w="209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 xml:space="preserve">3. Разработка банка диагностических материалов по классам </w:t>
            </w: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Творческая группа.</w:t>
            </w: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Сентябрь 2015г</w:t>
            </w: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Результаты учителей по анализу существующих диагностик.</w:t>
            </w:r>
          </w:p>
        </w:tc>
      </w:tr>
      <w:tr w:rsidR="00C55CB4" w:rsidRPr="00083720" w:rsidTr="000B7BD7">
        <w:tc>
          <w:tcPr>
            <w:tcW w:w="209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4. Разработка матриц по оценке уровней вычислительных умений обучающихся.</w:t>
            </w: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Творческая группа.</w:t>
            </w: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Сентябрь 2015г</w:t>
            </w: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Методическая литература, интернет ресурсы.</w:t>
            </w:r>
          </w:p>
        </w:tc>
      </w:tr>
      <w:tr w:rsidR="00C55CB4" w:rsidRPr="00083720" w:rsidTr="000B7BD7">
        <w:tc>
          <w:tcPr>
            <w:tcW w:w="2093" w:type="dxa"/>
            <w:vMerge w:val="restart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Организовать проведение диагностики и анализ диагностики</w:t>
            </w:r>
          </w:p>
        </w:tc>
        <w:tc>
          <w:tcPr>
            <w:tcW w:w="1843" w:type="dxa"/>
            <w:vMerge w:val="restart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Проведена диагностика.</w:t>
            </w: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Заполнена матрица, выявлен уровень вычислительных умений обучающихся на начала учебного года и конец</w:t>
            </w:r>
          </w:p>
        </w:tc>
        <w:tc>
          <w:tcPr>
            <w:tcW w:w="2230" w:type="dxa"/>
            <w:vMerge w:val="restart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Список выявленных западающих умений.</w:t>
            </w: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Матрицы уровней вычислительных умений обучающихся.</w:t>
            </w: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 xml:space="preserve">1. Проведение стартовой диагностики уровня </w:t>
            </w:r>
            <w:proofErr w:type="spellStart"/>
            <w:r w:rsidRPr="0008372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83720">
              <w:rPr>
                <w:rFonts w:ascii="Times New Roman" w:hAnsi="Times New Roman" w:cs="Times New Roman"/>
              </w:rPr>
              <w:t xml:space="preserve"> вычислительных умений и навыков (устных и письменных) обучающихся 2-11 классов.</w:t>
            </w: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Руководители ШМО начальных классов и учителей математики.</w:t>
            </w: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Октябрь 2015г</w:t>
            </w: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</w:rPr>
              <w:t>Разработанные диагностики.</w:t>
            </w:r>
          </w:p>
        </w:tc>
      </w:tr>
      <w:tr w:rsidR="00C55CB4" w:rsidRPr="00083720" w:rsidTr="000B7BD7">
        <w:tc>
          <w:tcPr>
            <w:tcW w:w="209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 xml:space="preserve">2. Проведение рубежной диагностики уровня </w:t>
            </w:r>
            <w:proofErr w:type="spellStart"/>
            <w:r w:rsidRPr="0008372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83720">
              <w:rPr>
                <w:rFonts w:ascii="Times New Roman" w:hAnsi="Times New Roman" w:cs="Times New Roman"/>
              </w:rPr>
              <w:t xml:space="preserve"> вычислительных умений и навыков (устных и письменных) обучающихся 2-11 классов.</w:t>
            </w: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Руководители ШМО начальных классов и учителей математики.</w:t>
            </w: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декабрь 2015г</w:t>
            </w: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Разработанные диагностики.</w:t>
            </w:r>
          </w:p>
        </w:tc>
      </w:tr>
      <w:tr w:rsidR="00C55CB4" w:rsidRPr="00083720" w:rsidTr="000B7BD7">
        <w:tc>
          <w:tcPr>
            <w:tcW w:w="209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 xml:space="preserve">3. Проведение итоговой диагностики уровня </w:t>
            </w:r>
            <w:proofErr w:type="spellStart"/>
            <w:r w:rsidRPr="0008372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83720">
              <w:rPr>
                <w:rFonts w:ascii="Times New Roman" w:hAnsi="Times New Roman" w:cs="Times New Roman"/>
              </w:rPr>
              <w:t xml:space="preserve"> </w:t>
            </w:r>
            <w:r w:rsidRPr="00083720">
              <w:rPr>
                <w:rFonts w:ascii="Times New Roman" w:hAnsi="Times New Roman" w:cs="Times New Roman"/>
              </w:rPr>
              <w:lastRenderedPageBreak/>
              <w:t>вычислительных умений и навыков (ус</w:t>
            </w:r>
            <w:r w:rsidR="00816765">
              <w:rPr>
                <w:rFonts w:ascii="Times New Roman" w:hAnsi="Times New Roman" w:cs="Times New Roman"/>
              </w:rPr>
              <w:t>тных и письменных) обучающихся 1</w:t>
            </w:r>
            <w:r w:rsidRPr="00083720">
              <w:rPr>
                <w:rFonts w:ascii="Times New Roman" w:hAnsi="Times New Roman" w:cs="Times New Roman"/>
              </w:rPr>
              <w:t>-11 классов.</w:t>
            </w: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lastRenderedPageBreak/>
              <w:t xml:space="preserve">Руководители ШМО начальных </w:t>
            </w:r>
            <w:r w:rsidRPr="00083720">
              <w:rPr>
                <w:rFonts w:ascii="Times New Roman" w:hAnsi="Times New Roman" w:cs="Times New Roman"/>
              </w:rPr>
              <w:lastRenderedPageBreak/>
              <w:t>классов и учителей математики.</w:t>
            </w: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lastRenderedPageBreak/>
              <w:t>апрель 2015г</w:t>
            </w: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Разработанные диагностики.</w:t>
            </w:r>
          </w:p>
        </w:tc>
      </w:tr>
      <w:tr w:rsidR="00C55CB4" w:rsidRPr="00083720" w:rsidTr="000B7BD7">
        <w:tc>
          <w:tcPr>
            <w:tcW w:w="209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4. Заполнение матриц, анализ характерных ошибок и выявление проблем по каждой параллели класса.</w:t>
            </w: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Учителя начальных классов и учителя математики.</w:t>
            </w: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Октябрь, декабрь, апрель 2015г</w:t>
            </w: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Разработанные матрицы.</w:t>
            </w:r>
          </w:p>
        </w:tc>
      </w:tr>
      <w:tr w:rsidR="00C55CB4" w:rsidRPr="00083720" w:rsidTr="000B7BD7">
        <w:trPr>
          <w:trHeight w:val="1446"/>
        </w:trPr>
        <w:tc>
          <w:tcPr>
            <w:tcW w:w="209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 xml:space="preserve">5. Изучение состояния вычислительной культуры обучающихся 2-11 классов, </w:t>
            </w: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оформление аналитической справки.</w:t>
            </w:r>
          </w:p>
        </w:tc>
        <w:tc>
          <w:tcPr>
            <w:tcW w:w="1984" w:type="dxa"/>
            <w:hideMark/>
          </w:tcPr>
          <w:p w:rsidR="00962AEA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Руководители ШМО начальных классов и учителей математи</w:t>
            </w:r>
            <w:r w:rsidR="00962AEA" w:rsidRPr="00083720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Октябрь, декабрь, апрель 2015г</w:t>
            </w: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5CB4" w:rsidRPr="00083720" w:rsidTr="000B7BD7">
        <w:trPr>
          <w:trHeight w:val="2956"/>
        </w:trPr>
        <w:tc>
          <w:tcPr>
            <w:tcW w:w="2093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Организовать методическое сопровождение учителей</w:t>
            </w: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 xml:space="preserve">Учитель имеет представление о технологиях, техниках, алгоритмах,  приёмах способствующих формированию </w:t>
            </w:r>
            <w:r w:rsidRPr="00083720">
              <w:rPr>
                <w:rFonts w:ascii="Times New Roman" w:hAnsi="Times New Roman" w:cs="Times New Roman"/>
                <w:bCs/>
              </w:rPr>
              <w:t xml:space="preserve">вычислительных навыков </w:t>
            </w:r>
            <w:r w:rsidRPr="00083720">
              <w:rPr>
                <w:rFonts w:ascii="Times New Roman" w:hAnsi="Times New Roman" w:cs="Times New Roman"/>
              </w:rPr>
              <w:t>у учащихся.</w:t>
            </w: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Наличие банка  различных методик и методических приёмов по формированию вычислительных навыков и приемов.</w:t>
            </w: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1.</w:t>
            </w:r>
            <w:r w:rsidRPr="00083720">
              <w:rPr>
                <w:rFonts w:ascii="Times New Roman" w:eastAsia="Times New Roman" w:hAnsi="Times New Roman" w:cs="Times New Roman"/>
                <w:color w:val="292929"/>
              </w:rPr>
              <w:t xml:space="preserve">Изучение основных особенностей математических и вычислительных навыков. </w:t>
            </w:r>
          </w:p>
          <w:p w:rsidR="00C55CB4" w:rsidRPr="00083720" w:rsidRDefault="00C55CB4" w:rsidP="000837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</w:rPr>
            </w:pPr>
            <w:r w:rsidRPr="00083720">
              <w:rPr>
                <w:rFonts w:ascii="Times New Roman" w:eastAsia="Times New Roman" w:hAnsi="Times New Roman" w:cs="Times New Roman"/>
                <w:color w:val="292929"/>
              </w:rPr>
              <w:t xml:space="preserve">2.Рассмотрение различных приемов быстрого счета как способа решения изучаемой проблемы. </w:t>
            </w:r>
          </w:p>
          <w:p w:rsidR="00C55CB4" w:rsidRPr="00083720" w:rsidRDefault="00C55CB4" w:rsidP="0008372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292929"/>
              </w:rPr>
            </w:pPr>
            <w:r w:rsidRPr="00083720">
              <w:rPr>
                <w:rFonts w:ascii="Times New Roman" w:eastAsia="Times New Roman" w:hAnsi="Times New Roman" w:cs="Times New Roman"/>
                <w:color w:val="292929"/>
              </w:rPr>
              <w:t>3.Разработка методических рекомендаций. Рассмотрение применения их на уроках и во внеурочных  занятиях по математике.</w:t>
            </w:r>
          </w:p>
          <w:p w:rsidR="00C55CB4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4.Составление перечня важнейших вычислительных умений и навыков по каждой параллели.</w:t>
            </w:r>
          </w:p>
          <w:p w:rsidR="00707BA2" w:rsidRPr="00707BA2" w:rsidRDefault="00707BA2" w:rsidP="00707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C3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7BA2">
              <w:rPr>
                <w:rFonts w:ascii="Times New Roman" w:hAnsi="Times New Roman" w:cs="Times New Roman"/>
              </w:rPr>
              <w:t xml:space="preserve">овышения квалификации педагогических и руководящих работников через курсы ПК. </w:t>
            </w:r>
          </w:p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Руководители ШМО начальных классов и учителей математики, зам. директора по УВР</w:t>
            </w: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084" w:type="dxa"/>
            <w:hideMark/>
          </w:tcPr>
          <w:p w:rsidR="00816765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Методическая литература, интернет ресурсы.</w:t>
            </w:r>
          </w:p>
          <w:p w:rsidR="00707BA2" w:rsidRPr="00707BA2" w:rsidRDefault="00707BA2" w:rsidP="00707BA2">
            <w:pPr>
              <w:rPr>
                <w:rFonts w:ascii="Times New Roman" w:hAnsi="Times New Roman" w:cs="Times New Roman"/>
              </w:rPr>
            </w:pPr>
          </w:p>
          <w:p w:rsidR="00707BA2" w:rsidRPr="00707BA2" w:rsidRDefault="00707BA2" w:rsidP="00707BA2">
            <w:pPr>
              <w:rPr>
                <w:rFonts w:ascii="Times New Roman" w:hAnsi="Times New Roman" w:cs="Times New Roman"/>
              </w:rPr>
            </w:pPr>
          </w:p>
          <w:p w:rsidR="00707BA2" w:rsidRPr="00707BA2" w:rsidRDefault="00707BA2" w:rsidP="00707BA2">
            <w:pPr>
              <w:rPr>
                <w:rFonts w:ascii="Times New Roman" w:hAnsi="Times New Roman" w:cs="Times New Roman"/>
              </w:rPr>
            </w:pPr>
          </w:p>
          <w:p w:rsidR="00707BA2" w:rsidRPr="00707BA2" w:rsidRDefault="00707BA2" w:rsidP="00707BA2">
            <w:pPr>
              <w:rPr>
                <w:rFonts w:ascii="Times New Roman" w:hAnsi="Times New Roman" w:cs="Times New Roman"/>
              </w:rPr>
            </w:pPr>
          </w:p>
          <w:p w:rsidR="00707BA2" w:rsidRDefault="00707BA2" w:rsidP="00707BA2">
            <w:pPr>
              <w:rPr>
                <w:rFonts w:ascii="Times New Roman" w:hAnsi="Times New Roman" w:cs="Times New Roman"/>
              </w:rPr>
            </w:pPr>
          </w:p>
          <w:p w:rsidR="00707BA2" w:rsidRPr="000D080E" w:rsidRDefault="00707BA2" w:rsidP="00707BA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E">
              <w:rPr>
                <w:rFonts w:ascii="Times New Roman" w:hAnsi="Times New Roman" w:cs="Times New Roman"/>
                <w:sz w:val="24"/>
                <w:szCs w:val="24"/>
              </w:rPr>
              <w:t>КК ИПК РО</w:t>
            </w:r>
          </w:p>
          <w:p w:rsidR="00C55CB4" w:rsidRPr="00707BA2" w:rsidRDefault="00C55CB4" w:rsidP="00707BA2">
            <w:pPr>
              <w:rPr>
                <w:rFonts w:ascii="Times New Roman" w:hAnsi="Times New Roman" w:cs="Times New Roman"/>
              </w:rPr>
            </w:pPr>
          </w:p>
        </w:tc>
      </w:tr>
      <w:tr w:rsidR="00C55CB4" w:rsidRPr="00083720" w:rsidTr="000B7BD7">
        <w:tc>
          <w:tcPr>
            <w:tcW w:w="2093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5CB4" w:rsidRPr="00083720" w:rsidTr="000B7BD7">
        <w:tc>
          <w:tcPr>
            <w:tcW w:w="2093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7BD7" w:rsidRPr="00083720" w:rsidRDefault="000B7BD7" w:rsidP="00083720">
      <w:pPr>
        <w:spacing w:after="0" w:line="240" w:lineRule="auto"/>
        <w:rPr>
          <w:rFonts w:ascii="Times New Roman" w:hAnsi="Times New Roman" w:cs="Times New Roman"/>
        </w:rPr>
      </w:pPr>
    </w:p>
    <w:p w:rsidR="000B7BD7" w:rsidRPr="00083720" w:rsidRDefault="000B7BD7" w:rsidP="000837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1809"/>
        <w:gridCol w:w="2127"/>
        <w:gridCol w:w="2230"/>
        <w:gridCol w:w="4148"/>
        <w:gridCol w:w="1984"/>
        <w:gridCol w:w="1134"/>
        <w:gridCol w:w="2084"/>
      </w:tblGrid>
      <w:tr w:rsidR="000B7BD7" w:rsidRPr="00083720" w:rsidTr="00B17BBB">
        <w:trPr>
          <w:trHeight w:val="70"/>
        </w:trPr>
        <w:tc>
          <w:tcPr>
            <w:tcW w:w="15516" w:type="dxa"/>
            <w:gridSpan w:val="7"/>
            <w:hideMark/>
          </w:tcPr>
          <w:p w:rsidR="000B7BD7" w:rsidRPr="00083720" w:rsidRDefault="000B7BD7" w:rsidP="00083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20"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год.</w:t>
            </w:r>
          </w:p>
        </w:tc>
      </w:tr>
      <w:tr w:rsidR="00C55CB4" w:rsidRPr="00083720" w:rsidTr="000B7BD7">
        <w:tc>
          <w:tcPr>
            <w:tcW w:w="1809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>Зада</w:t>
            </w:r>
            <w:r w:rsidR="000B7BD7" w:rsidRPr="00083720">
              <w:rPr>
                <w:rFonts w:ascii="Times New Roman" w:hAnsi="Times New Roman" w:cs="Times New Roman"/>
                <w:b/>
              </w:rPr>
              <w:t>чи</w:t>
            </w:r>
          </w:p>
        </w:tc>
        <w:tc>
          <w:tcPr>
            <w:tcW w:w="2127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230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>Критерии результата</w:t>
            </w: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>Ресурс, источник</w:t>
            </w:r>
          </w:p>
        </w:tc>
      </w:tr>
      <w:tr w:rsidR="00C55CB4" w:rsidRPr="00083720" w:rsidTr="000B7BD7">
        <w:trPr>
          <w:trHeight w:val="772"/>
        </w:trPr>
        <w:tc>
          <w:tcPr>
            <w:tcW w:w="1809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 xml:space="preserve"> Организовать системный подход в работе </w:t>
            </w:r>
            <w:r w:rsidRPr="00083720">
              <w:rPr>
                <w:rFonts w:ascii="Times New Roman" w:hAnsi="Times New Roman" w:cs="Times New Roman"/>
              </w:rPr>
              <w:lastRenderedPageBreak/>
              <w:t>педагогов по формированию и отработке вычислительных навыков и умений, нацеленных на развитие обучающихся.</w:t>
            </w: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C55CB4" w:rsidRPr="00083720" w:rsidRDefault="00C55CB4" w:rsidP="0008372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83720">
              <w:rPr>
                <w:rFonts w:ascii="Times New Roman" w:hAnsi="Times New Roman" w:cs="Times New Roman"/>
                <w:lang w:eastAsia="ar-SA"/>
              </w:rPr>
              <w:lastRenderedPageBreak/>
              <w:t>Активизируется  работа учащихся,</w:t>
            </w:r>
          </w:p>
          <w:p w:rsidR="00C55CB4" w:rsidRPr="00083720" w:rsidRDefault="00C55CB4" w:rsidP="0008372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83720">
              <w:rPr>
                <w:rFonts w:ascii="Times New Roman" w:hAnsi="Times New Roman" w:cs="Times New Roman"/>
                <w:lang w:eastAsia="ar-SA"/>
              </w:rPr>
              <w:t xml:space="preserve"> пробуждается </w:t>
            </w:r>
            <w:r w:rsidRPr="00083720">
              <w:rPr>
                <w:rFonts w:ascii="Times New Roman" w:hAnsi="Times New Roman" w:cs="Times New Roman"/>
                <w:lang w:eastAsia="ar-SA"/>
              </w:rPr>
              <w:lastRenderedPageBreak/>
              <w:t xml:space="preserve">интерес к изучению математики. Каждый учащийся  приучается быстро и правильно считать и думать, овладевает различными приёмами самопроверки, значительно лучше ориентируется в числовых множествах.  </w:t>
            </w: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  <w:lang w:eastAsia="ar-SA"/>
              </w:rPr>
              <w:t>Оттачиваются в</w:t>
            </w:r>
            <w:r w:rsidRPr="00083720">
              <w:rPr>
                <w:rFonts w:ascii="Times New Roman" w:hAnsi="Times New Roman" w:cs="Times New Roman"/>
                <w:iCs/>
                <w:lang w:eastAsia="ar-SA"/>
              </w:rPr>
              <w:t>ычислительные навыки</w:t>
            </w:r>
            <w:r w:rsidRPr="00083720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083720">
              <w:rPr>
                <w:rFonts w:ascii="Times New Roman" w:hAnsi="Times New Roman" w:cs="Times New Roman"/>
                <w:iCs/>
                <w:lang w:eastAsia="ar-SA"/>
              </w:rPr>
              <w:t>формируется “числовая зоркость</w:t>
            </w:r>
            <w:r w:rsidRPr="00083720">
              <w:rPr>
                <w:rFonts w:ascii="Times New Roman" w:hAnsi="Times New Roman" w:cs="Times New Roman"/>
                <w:lang w:eastAsia="ar-SA"/>
              </w:rPr>
              <w:t xml:space="preserve">”, </w:t>
            </w:r>
            <w:r w:rsidRPr="00083720">
              <w:rPr>
                <w:rFonts w:ascii="Times New Roman" w:hAnsi="Times New Roman" w:cs="Times New Roman"/>
                <w:iCs/>
                <w:lang w:eastAsia="ar-SA"/>
              </w:rPr>
              <w:t xml:space="preserve">тренируется внимание, развивается оперативная память </w:t>
            </w:r>
            <w:r w:rsidRPr="00083720">
              <w:rPr>
                <w:rFonts w:ascii="Times New Roman" w:hAnsi="Times New Roman" w:cs="Times New Roman"/>
                <w:lang w:eastAsia="ar-SA"/>
              </w:rPr>
              <w:t>учащихся. Развивается познавательный  интерес. Формируются  интеллектуальные умения, улучшает весь педагогический процесс и повышается его эффективность.</w:t>
            </w:r>
          </w:p>
        </w:tc>
        <w:tc>
          <w:tcPr>
            <w:tcW w:w="2230" w:type="dxa"/>
            <w:hideMark/>
          </w:tcPr>
          <w:p w:rsidR="00C55CB4" w:rsidRPr="00083720" w:rsidRDefault="000B7BD7" w:rsidP="0008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83720">
              <w:rPr>
                <w:rFonts w:ascii="Times New Roman CYR" w:hAnsi="Times New Roman CYR" w:cs="Times New Roman CYR"/>
              </w:rPr>
              <w:lastRenderedPageBreak/>
              <w:t>У</w:t>
            </w:r>
            <w:r w:rsidR="00C55CB4" w:rsidRPr="00083720">
              <w:rPr>
                <w:rFonts w:ascii="Times New Roman CYR" w:hAnsi="Times New Roman CYR" w:cs="Times New Roman CYR"/>
              </w:rPr>
              <w:t xml:space="preserve">ровни и критерии </w:t>
            </w:r>
            <w:proofErr w:type="spellStart"/>
            <w:r w:rsidR="00C55CB4" w:rsidRPr="00083720">
              <w:rPr>
                <w:rFonts w:ascii="Times New Roman CYR" w:hAnsi="Times New Roman CYR" w:cs="Times New Roman CYR"/>
              </w:rPr>
              <w:t>сформированности</w:t>
            </w:r>
            <w:proofErr w:type="spellEnd"/>
            <w:r w:rsidR="00C55CB4" w:rsidRPr="00083720">
              <w:rPr>
                <w:rFonts w:ascii="Times New Roman CYR" w:hAnsi="Times New Roman CYR" w:cs="Times New Roman CYR"/>
              </w:rPr>
              <w:t xml:space="preserve"> вычислительного </w:t>
            </w:r>
            <w:r w:rsidR="00C55CB4" w:rsidRPr="00083720">
              <w:rPr>
                <w:rFonts w:ascii="Times New Roman CYR" w:hAnsi="Times New Roman CYR" w:cs="Times New Roman CYR"/>
              </w:rPr>
              <w:lastRenderedPageBreak/>
              <w:t>навыка.</w:t>
            </w: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lastRenderedPageBreak/>
              <w:t>1.Обучение учащихся различным способам быстрых вычислений.</w:t>
            </w:r>
          </w:p>
          <w:p w:rsidR="00C55CB4" w:rsidRPr="00083720" w:rsidRDefault="00C55CB4" w:rsidP="000837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</w:rPr>
            </w:pPr>
            <w:r w:rsidRPr="00083720">
              <w:rPr>
                <w:rFonts w:ascii="Times New Roman" w:eastAsia="Times New Roman" w:hAnsi="Times New Roman" w:cs="Times New Roman"/>
                <w:color w:val="292929"/>
              </w:rPr>
              <w:t xml:space="preserve">2.Формирование  вычислительных </w:t>
            </w:r>
            <w:r w:rsidRPr="00083720">
              <w:rPr>
                <w:rFonts w:ascii="Times New Roman" w:eastAsia="Times New Roman" w:hAnsi="Times New Roman" w:cs="Times New Roman"/>
                <w:color w:val="292929"/>
              </w:rPr>
              <w:lastRenderedPageBreak/>
              <w:t>навыков, используя тренинг как основную форму работы.</w:t>
            </w:r>
          </w:p>
          <w:p w:rsidR="00C55CB4" w:rsidRPr="00083720" w:rsidRDefault="00C55CB4" w:rsidP="000837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eastAsia="Times New Roman" w:hAnsi="Times New Roman" w:cs="Times New Roman"/>
                <w:color w:val="292929"/>
              </w:rPr>
              <w:t>3.П</w:t>
            </w:r>
            <w:r w:rsidRPr="00083720">
              <w:rPr>
                <w:rFonts w:ascii="Times New Roman" w:hAnsi="Times New Roman" w:cs="Times New Roman"/>
              </w:rPr>
              <w:t>остоянное закрепление всех вычислительных навыков на уроках и во внеурочной деятельности по предмету.</w:t>
            </w:r>
          </w:p>
          <w:p w:rsidR="00C55CB4" w:rsidRPr="00083720" w:rsidRDefault="00C55CB4" w:rsidP="000837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4.Учет  уровня подготовленности и развития каждого ученика.</w:t>
            </w:r>
          </w:p>
          <w:p w:rsidR="00C55CB4" w:rsidRPr="00083720" w:rsidRDefault="00C55CB4" w:rsidP="000837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Постепенное усложнение устного счета.</w:t>
            </w:r>
          </w:p>
          <w:p w:rsidR="00C55CB4" w:rsidRPr="00083720" w:rsidRDefault="00C55CB4" w:rsidP="000837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5.Использование интересных форм работы на уроке.</w:t>
            </w:r>
          </w:p>
          <w:p w:rsidR="00C55CB4" w:rsidRPr="00083720" w:rsidRDefault="00C55CB4" w:rsidP="000837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6.Привлечение учащихся к  самоконтролю по повышению вычислительной культуры.</w:t>
            </w: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7.Организация общешкольных смотров, конкурсов, игр, математических состязаний.</w:t>
            </w: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lastRenderedPageBreak/>
              <w:t xml:space="preserve">Учителя начальных классов и учителя </w:t>
            </w:r>
            <w:r w:rsidRPr="00083720">
              <w:rPr>
                <w:rFonts w:ascii="Times New Roman" w:hAnsi="Times New Roman" w:cs="Times New Roman"/>
              </w:rPr>
              <w:lastRenderedPageBreak/>
              <w:t>математики.</w:t>
            </w: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lastRenderedPageBreak/>
              <w:t xml:space="preserve">В течение учебного </w:t>
            </w:r>
            <w:r w:rsidRPr="00083720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lastRenderedPageBreak/>
              <w:t xml:space="preserve">Консультирование в </w:t>
            </w:r>
            <w:r w:rsidR="00707BA2">
              <w:rPr>
                <w:rFonts w:ascii="Times New Roman" w:hAnsi="Times New Roman" w:cs="Times New Roman"/>
              </w:rPr>
              <w:t xml:space="preserve">КК </w:t>
            </w:r>
            <w:r w:rsidRPr="00083720">
              <w:rPr>
                <w:rFonts w:ascii="Times New Roman" w:hAnsi="Times New Roman" w:cs="Times New Roman"/>
              </w:rPr>
              <w:t>ИПК РО.</w:t>
            </w: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lastRenderedPageBreak/>
              <w:t>Банк  различных методик и методических приёмов по формированию вычислительных навыков и приемов.</w:t>
            </w:r>
          </w:p>
          <w:p w:rsidR="00C55CB4" w:rsidRPr="00083720" w:rsidRDefault="00A4035E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других школ, входящих в отраслевой проект.</w:t>
            </w:r>
          </w:p>
        </w:tc>
      </w:tr>
      <w:tr w:rsidR="00C55CB4" w:rsidRPr="00083720" w:rsidTr="000B7BD7">
        <w:tc>
          <w:tcPr>
            <w:tcW w:w="1809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720" w:rsidRPr="00083720" w:rsidTr="00083720">
        <w:trPr>
          <w:trHeight w:val="546"/>
        </w:trPr>
        <w:tc>
          <w:tcPr>
            <w:tcW w:w="1809" w:type="dxa"/>
            <w:vMerge w:val="restart"/>
            <w:hideMark/>
          </w:tcPr>
          <w:p w:rsidR="00083720" w:rsidRPr="00083720" w:rsidRDefault="00083720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3720">
              <w:rPr>
                <w:rFonts w:ascii="Times New Roman" w:hAnsi="Times New Roman" w:cs="Times New Roman"/>
              </w:rPr>
              <w:t xml:space="preserve">Ввести мониторинг </w:t>
            </w:r>
            <w:r w:rsidRPr="00083720">
              <w:rPr>
                <w:rFonts w:ascii="Times New Roman" w:hAnsi="Times New Roman" w:cs="Times New Roman"/>
              </w:rPr>
              <w:lastRenderedPageBreak/>
              <w:t xml:space="preserve">формирования вычислительных навыков у обучающихся, дающий полную объективную информацию о динамике предметных и </w:t>
            </w:r>
            <w:proofErr w:type="spellStart"/>
            <w:r w:rsidRPr="0008372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083720">
              <w:rPr>
                <w:rFonts w:ascii="Times New Roman" w:hAnsi="Times New Roman" w:cs="Times New Roman"/>
              </w:rPr>
              <w:t xml:space="preserve"> результатов, позволяющих управлять качеством математического образования на уровне образовательной организации.</w:t>
            </w:r>
            <w:proofErr w:type="gramEnd"/>
          </w:p>
        </w:tc>
        <w:tc>
          <w:tcPr>
            <w:tcW w:w="2127" w:type="dxa"/>
            <w:vMerge w:val="restart"/>
            <w:hideMark/>
          </w:tcPr>
          <w:p w:rsidR="00083720" w:rsidRPr="00083720" w:rsidRDefault="00083720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  <w:lang w:eastAsia="ar-SA"/>
              </w:rPr>
              <w:lastRenderedPageBreak/>
              <w:t xml:space="preserve">Описание модели школьной системы </w:t>
            </w:r>
            <w:r w:rsidRPr="00083720">
              <w:rPr>
                <w:rFonts w:ascii="Times New Roman" w:hAnsi="Times New Roman" w:cs="Times New Roman"/>
                <w:lang w:eastAsia="ar-SA"/>
              </w:rPr>
              <w:lastRenderedPageBreak/>
              <w:t>мониторинговых процедур.</w:t>
            </w:r>
          </w:p>
        </w:tc>
        <w:tc>
          <w:tcPr>
            <w:tcW w:w="2230" w:type="dxa"/>
            <w:vMerge w:val="restart"/>
            <w:hideMark/>
          </w:tcPr>
          <w:p w:rsidR="00083720" w:rsidRDefault="00B17BBB" w:rsidP="00B60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локальных актов.</w:t>
            </w:r>
          </w:p>
          <w:p w:rsidR="00B17BBB" w:rsidRDefault="00B17BBB" w:rsidP="00B60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диагностических карт по мониторингу.</w:t>
            </w:r>
          </w:p>
          <w:p w:rsidR="00816765" w:rsidRPr="00083720" w:rsidRDefault="00816765" w:rsidP="00B60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4148" w:type="dxa"/>
            <w:hideMark/>
          </w:tcPr>
          <w:p w:rsidR="00083720" w:rsidRPr="00083720" w:rsidRDefault="00083720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lastRenderedPageBreak/>
              <w:t>1. Разработка и принятие локальны</w:t>
            </w:r>
            <w:r w:rsidR="00B60B71">
              <w:rPr>
                <w:rFonts w:ascii="Times New Roman" w:hAnsi="Times New Roman" w:cs="Times New Roman"/>
              </w:rPr>
              <w:t>х</w:t>
            </w:r>
            <w:r w:rsidRPr="00083720">
              <w:rPr>
                <w:rFonts w:ascii="Times New Roman" w:hAnsi="Times New Roman" w:cs="Times New Roman"/>
              </w:rPr>
              <w:t xml:space="preserve"> актов</w:t>
            </w:r>
            <w:r w:rsidR="00B60B71">
              <w:rPr>
                <w:rFonts w:ascii="Times New Roman" w:hAnsi="Times New Roman" w:cs="Times New Roman"/>
              </w:rPr>
              <w:t xml:space="preserve">, регламентирующих </w:t>
            </w:r>
            <w:r w:rsidR="00B60B71">
              <w:rPr>
                <w:rFonts w:ascii="Times New Roman" w:hAnsi="Times New Roman" w:cs="Times New Roman"/>
              </w:rPr>
              <w:lastRenderedPageBreak/>
              <w:t>мониторинговые процедуры.</w:t>
            </w:r>
          </w:p>
        </w:tc>
        <w:tc>
          <w:tcPr>
            <w:tcW w:w="1984" w:type="dxa"/>
            <w:vMerge w:val="restart"/>
            <w:hideMark/>
          </w:tcPr>
          <w:p w:rsidR="00083720" w:rsidRPr="00083720" w:rsidRDefault="00083720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</w:p>
        </w:tc>
        <w:tc>
          <w:tcPr>
            <w:tcW w:w="1134" w:type="dxa"/>
            <w:vMerge w:val="restart"/>
            <w:hideMark/>
          </w:tcPr>
          <w:p w:rsidR="00083720" w:rsidRPr="00083720" w:rsidRDefault="00083720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084" w:type="dxa"/>
            <w:vMerge w:val="restart"/>
            <w:hideMark/>
          </w:tcPr>
          <w:p w:rsidR="00083720" w:rsidRPr="00083720" w:rsidRDefault="00B60B71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 xml:space="preserve">Консультирование в </w:t>
            </w:r>
            <w:r w:rsidR="00707BA2">
              <w:rPr>
                <w:rFonts w:ascii="Times New Roman" w:hAnsi="Times New Roman" w:cs="Times New Roman"/>
              </w:rPr>
              <w:t xml:space="preserve">КК </w:t>
            </w:r>
            <w:r w:rsidRPr="00083720">
              <w:rPr>
                <w:rFonts w:ascii="Times New Roman" w:hAnsi="Times New Roman" w:cs="Times New Roman"/>
              </w:rPr>
              <w:t>ИПК РО</w:t>
            </w:r>
          </w:p>
        </w:tc>
      </w:tr>
      <w:tr w:rsidR="00083720" w:rsidRPr="00083720" w:rsidTr="000B7BD7">
        <w:tc>
          <w:tcPr>
            <w:tcW w:w="1809" w:type="dxa"/>
            <w:vMerge/>
            <w:hideMark/>
          </w:tcPr>
          <w:p w:rsidR="00083720" w:rsidRPr="00083720" w:rsidRDefault="00083720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083720" w:rsidRPr="00083720" w:rsidRDefault="00083720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hideMark/>
          </w:tcPr>
          <w:p w:rsidR="00083720" w:rsidRPr="00083720" w:rsidRDefault="00083720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083720" w:rsidRPr="00083720" w:rsidRDefault="00083720" w:rsidP="00B60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2. Согласование всех документов с администрацией, родителями и учителями предметниками</w:t>
            </w:r>
            <w:r w:rsidR="00B60B71">
              <w:rPr>
                <w:rFonts w:ascii="Times New Roman" w:hAnsi="Times New Roman" w:cs="Times New Roman"/>
              </w:rPr>
              <w:t>.</w:t>
            </w:r>
            <w:r w:rsidRPr="000837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/>
            <w:hideMark/>
          </w:tcPr>
          <w:p w:rsidR="00083720" w:rsidRPr="00083720" w:rsidRDefault="00083720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083720" w:rsidRPr="00083720" w:rsidRDefault="00083720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hideMark/>
          </w:tcPr>
          <w:p w:rsidR="00083720" w:rsidRPr="00083720" w:rsidRDefault="00083720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BA2" w:rsidRPr="00083720" w:rsidTr="00B17BBB">
        <w:trPr>
          <w:trHeight w:val="2469"/>
        </w:trPr>
        <w:tc>
          <w:tcPr>
            <w:tcW w:w="1809" w:type="dxa"/>
            <w:vMerge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3.Систематизация</w:t>
            </w:r>
            <w:r w:rsidRPr="00083720">
              <w:rPr>
                <w:rFonts w:ascii="Times New Roman" w:hAnsi="Times New Roman" w:cs="Times New Roman"/>
              </w:rPr>
              <w:t xml:space="preserve"> мониторинговых процедур по формированию вычислительной культуры у учащихся.</w:t>
            </w:r>
          </w:p>
        </w:tc>
        <w:tc>
          <w:tcPr>
            <w:tcW w:w="1984" w:type="dxa"/>
            <w:hideMark/>
          </w:tcPr>
          <w:p w:rsidR="00707BA2" w:rsidRPr="00083720" w:rsidRDefault="00707BA2" w:rsidP="00535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hideMark/>
          </w:tcPr>
          <w:p w:rsidR="00707BA2" w:rsidRPr="00083720" w:rsidRDefault="00707BA2" w:rsidP="00535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Февраль-март </w:t>
            </w:r>
            <w:r w:rsidRPr="0008372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4" w:type="dxa"/>
            <w:hideMark/>
          </w:tcPr>
          <w:p w:rsidR="00707BA2" w:rsidRPr="00083720" w:rsidRDefault="00707BA2" w:rsidP="00535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Консультирование в</w:t>
            </w:r>
            <w:r>
              <w:rPr>
                <w:rFonts w:ascii="Times New Roman" w:hAnsi="Times New Roman" w:cs="Times New Roman"/>
              </w:rPr>
              <w:t xml:space="preserve"> КК </w:t>
            </w:r>
            <w:r w:rsidRPr="00083720">
              <w:rPr>
                <w:rFonts w:ascii="Times New Roman" w:hAnsi="Times New Roman" w:cs="Times New Roman"/>
              </w:rPr>
              <w:t xml:space="preserve"> ИПК РО</w:t>
            </w:r>
          </w:p>
        </w:tc>
      </w:tr>
      <w:tr w:rsidR="00707BA2" w:rsidRPr="00083720" w:rsidTr="000B7BD7">
        <w:tc>
          <w:tcPr>
            <w:tcW w:w="1809" w:type="dxa"/>
            <w:vMerge w:val="restart"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 xml:space="preserve">Проанализировать уровень </w:t>
            </w:r>
            <w:proofErr w:type="spellStart"/>
            <w:r w:rsidRPr="0008372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83720">
              <w:rPr>
                <w:rFonts w:ascii="Times New Roman" w:hAnsi="Times New Roman" w:cs="Times New Roman"/>
              </w:rPr>
              <w:t xml:space="preserve"> вычислительных умений и навыков (устных и письменных) обучающихся, по итогам двухлетней работы в проекте.</w:t>
            </w:r>
          </w:p>
        </w:tc>
        <w:tc>
          <w:tcPr>
            <w:tcW w:w="2127" w:type="dxa"/>
            <w:vMerge w:val="restart"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Составлен анализ.</w:t>
            </w:r>
          </w:p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 w:val="restart"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аналитических материалов</w:t>
            </w:r>
          </w:p>
        </w:tc>
        <w:tc>
          <w:tcPr>
            <w:tcW w:w="4148" w:type="dxa"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707BA2" w:rsidRPr="00083720" w:rsidRDefault="00707BA2" w:rsidP="00535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707BA2" w:rsidRPr="00083720" w:rsidRDefault="00707BA2" w:rsidP="00535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hideMark/>
          </w:tcPr>
          <w:p w:rsidR="00707BA2" w:rsidRPr="00083720" w:rsidRDefault="00707BA2" w:rsidP="00535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BA2" w:rsidRPr="00083720" w:rsidTr="000B7BD7">
        <w:tc>
          <w:tcPr>
            <w:tcW w:w="1809" w:type="dxa"/>
            <w:vMerge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 xml:space="preserve">Проведение итоговой диагностики уровня </w:t>
            </w:r>
            <w:proofErr w:type="spellStart"/>
            <w:r w:rsidRPr="0008372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83720">
              <w:rPr>
                <w:rFonts w:ascii="Times New Roman" w:hAnsi="Times New Roman" w:cs="Times New Roman"/>
              </w:rPr>
              <w:t xml:space="preserve"> вычислительных умений и навыков (ус</w:t>
            </w:r>
            <w:r w:rsidR="00816765">
              <w:rPr>
                <w:rFonts w:ascii="Times New Roman" w:hAnsi="Times New Roman" w:cs="Times New Roman"/>
              </w:rPr>
              <w:t>тных и письменных) обучающихся 1</w:t>
            </w:r>
            <w:r w:rsidRPr="00083720">
              <w:rPr>
                <w:rFonts w:ascii="Times New Roman" w:hAnsi="Times New Roman" w:cs="Times New Roman"/>
              </w:rPr>
              <w:t>-11 классов.</w:t>
            </w:r>
          </w:p>
        </w:tc>
        <w:tc>
          <w:tcPr>
            <w:tcW w:w="1984" w:type="dxa"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hideMark/>
          </w:tcPr>
          <w:p w:rsidR="00707BA2" w:rsidRPr="00083720" w:rsidRDefault="00707BA2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2017г</w:t>
            </w:r>
          </w:p>
        </w:tc>
        <w:tc>
          <w:tcPr>
            <w:tcW w:w="2084" w:type="dxa"/>
            <w:hideMark/>
          </w:tcPr>
          <w:p w:rsidR="00707BA2" w:rsidRPr="00083720" w:rsidRDefault="00707BA2" w:rsidP="00707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Консультирование в</w:t>
            </w:r>
            <w:r>
              <w:rPr>
                <w:rFonts w:ascii="Times New Roman" w:hAnsi="Times New Roman" w:cs="Times New Roman"/>
              </w:rPr>
              <w:t xml:space="preserve"> КК </w:t>
            </w:r>
            <w:r w:rsidRPr="00083720">
              <w:rPr>
                <w:rFonts w:ascii="Times New Roman" w:hAnsi="Times New Roman" w:cs="Times New Roman"/>
              </w:rPr>
              <w:t>ИПК РО</w:t>
            </w:r>
          </w:p>
        </w:tc>
      </w:tr>
    </w:tbl>
    <w:p w:rsidR="00C55CB4" w:rsidRPr="00083720" w:rsidRDefault="00C55CB4" w:rsidP="000837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1809"/>
        <w:gridCol w:w="2127"/>
        <w:gridCol w:w="2230"/>
        <w:gridCol w:w="4148"/>
        <w:gridCol w:w="1984"/>
        <w:gridCol w:w="1134"/>
        <w:gridCol w:w="2084"/>
      </w:tblGrid>
      <w:tr w:rsidR="00962AEA" w:rsidRPr="00083720" w:rsidTr="00B17BBB">
        <w:tc>
          <w:tcPr>
            <w:tcW w:w="15516" w:type="dxa"/>
            <w:gridSpan w:val="7"/>
            <w:hideMark/>
          </w:tcPr>
          <w:p w:rsidR="00962AEA" w:rsidRPr="00083720" w:rsidRDefault="00962AEA" w:rsidP="00083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20">
              <w:rPr>
                <w:rFonts w:ascii="Times New Roman" w:hAnsi="Times New Roman" w:cs="Times New Roman"/>
                <w:b/>
                <w:sz w:val="28"/>
                <w:szCs w:val="28"/>
              </w:rPr>
              <w:t>2017-2018 учебный год.</w:t>
            </w:r>
          </w:p>
        </w:tc>
      </w:tr>
      <w:tr w:rsidR="00C55CB4" w:rsidRPr="00083720" w:rsidTr="00985D99">
        <w:trPr>
          <w:trHeight w:val="514"/>
        </w:trPr>
        <w:tc>
          <w:tcPr>
            <w:tcW w:w="1809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127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230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>Критерии результата</w:t>
            </w: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720">
              <w:rPr>
                <w:rFonts w:ascii="Times New Roman" w:hAnsi="Times New Roman" w:cs="Times New Roman"/>
                <w:b/>
              </w:rPr>
              <w:t>Ресурс, источник</w:t>
            </w:r>
          </w:p>
        </w:tc>
      </w:tr>
      <w:tr w:rsidR="00C55CB4" w:rsidRPr="00083720" w:rsidTr="00962AEA">
        <w:tc>
          <w:tcPr>
            <w:tcW w:w="1809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5CB4" w:rsidRPr="00083720" w:rsidTr="00962AEA">
        <w:tc>
          <w:tcPr>
            <w:tcW w:w="1809" w:type="dxa"/>
            <w:hideMark/>
          </w:tcPr>
          <w:p w:rsidR="00C55CB4" w:rsidRPr="00083720" w:rsidRDefault="00083720" w:rsidP="000837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5CB4" w:rsidRPr="00083720">
              <w:rPr>
                <w:rFonts w:ascii="Times New Roman" w:hAnsi="Times New Roman" w:cs="Times New Roman"/>
              </w:rPr>
              <w:t xml:space="preserve">. Организация </w:t>
            </w:r>
            <w:r w:rsidR="00C55CB4" w:rsidRPr="00083720">
              <w:rPr>
                <w:rFonts w:ascii="Times New Roman" w:hAnsi="Times New Roman" w:cs="Times New Roman"/>
              </w:rPr>
              <w:lastRenderedPageBreak/>
              <w:t>тиражирования положительного опыта</w:t>
            </w:r>
          </w:p>
        </w:tc>
        <w:tc>
          <w:tcPr>
            <w:tcW w:w="2127" w:type="dxa"/>
            <w:hideMark/>
          </w:tcPr>
          <w:p w:rsidR="00C55CB4" w:rsidRPr="00083720" w:rsidRDefault="00C55CB4" w:rsidP="000837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  <w:lang w:eastAsia="ar-SA"/>
              </w:rPr>
              <w:lastRenderedPageBreak/>
              <w:t xml:space="preserve">Описание </w:t>
            </w:r>
            <w:r w:rsidR="00083720">
              <w:rPr>
                <w:rFonts w:ascii="Times New Roman" w:hAnsi="Times New Roman" w:cs="Times New Roman"/>
                <w:lang w:eastAsia="ar-SA"/>
              </w:rPr>
              <w:t xml:space="preserve">системы </w:t>
            </w:r>
            <w:r w:rsidR="00083720">
              <w:rPr>
                <w:rFonts w:ascii="Times New Roman" w:hAnsi="Times New Roman" w:cs="Times New Roman"/>
                <w:lang w:eastAsia="ar-SA"/>
              </w:rPr>
              <w:lastRenderedPageBreak/>
              <w:t xml:space="preserve">работы школы по формированию вычислительной культуры  </w:t>
            </w:r>
            <w:proofErr w:type="gramStart"/>
            <w:r w:rsidR="00083720">
              <w:rPr>
                <w:rFonts w:ascii="Times New Roman" w:hAnsi="Times New Roman" w:cs="Times New Roman"/>
                <w:lang w:eastAsia="ar-SA"/>
              </w:rPr>
              <w:t>обучающихся</w:t>
            </w:r>
            <w:proofErr w:type="gramEnd"/>
            <w:r w:rsidR="00083720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230" w:type="dxa"/>
            <w:hideMark/>
          </w:tcPr>
          <w:p w:rsidR="00C55CB4" w:rsidRPr="00083720" w:rsidRDefault="00A4035E" w:rsidP="000837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Система работы </w:t>
            </w:r>
            <w:r>
              <w:rPr>
                <w:rFonts w:ascii="Times New Roman" w:hAnsi="Times New Roman" w:cs="Times New Roman"/>
              </w:rPr>
              <w:lastRenderedPageBreak/>
              <w:t xml:space="preserve">школы по формированию вычислительных навыков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обучающихся.</w:t>
            </w:r>
          </w:p>
        </w:tc>
        <w:tc>
          <w:tcPr>
            <w:tcW w:w="4148" w:type="dxa"/>
            <w:hideMark/>
          </w:tcPr>
          <w:p w:rsidR="00C55CB4" w:rsidRPr="00083720" w:rsidRDefault="00962AEA" w:rsidP="000837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lastRenderedPageBreak/>
              <w:t xml:space="preserve">1.Проведение открытых уроков на </w:t>
            </w:r>
            <w:r w:rsidRPr="00083720">
              <w:rPr>
                <w:rFonts w:ascii="Times New Roman" w:hAnsi="Times New Roman" w:cs="Times New Roman"/>
              </w:rPr>
              <w:lastRenderedPageBreak/>
              <w:t>муниципальном уровне.</w:t>
            </w:r>
          </w:p>
          <w:p w:rsidR="00962AEA" w:rsidRPr="00083720" w:rsidRDefault="00962AEA" w:rsidP="000837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2.Проведение мастер-классов с обобщением позитивного опыта.</w:t>
            </w:r>
          </w:p>
          <w:p w:rsidR="00962AEA" w:rsidRPr="00083720" w:rsidRDefault="00962AEA" w:rsidP="000837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3. Оформление сборников заданий, тренажёров.</w:t>
            </w:r>
          </w:p>
          <w:p w:rsidR="00962AEA" w:rsidRPr="00083720" w:rsidRDefault="00962AEA" w:rsidP="000837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t>4.Описание методических приёмов и методик.</w:t>
            </w:r>
          </w:p>
        </w:tc>
        <w:tc>
          <w:tcPr>
            <w:tcW w:w="1984" w:type="dxa"/>
            <w:hideMark/>
          </w:tcPr>
          <w:p w:rsidR="00C55CB4" w:rsidRPr="00083720" w:rsidRDefault="00083720" w:rsidP="000837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  <w:r w:rsidRPr="00083720">
              <w:rPr>
                <w:rFonts w:ascii="Times New Roman" w:hAnsi="Times New Roman" w:cs="Times New Roman"/>
              </w:rPr>
              <w:lastRenderedPageBreak/>
              <w:t>ШМО начальных классов и учителей математики, зам. директора по УВР</w:t>
            </w:r>
          </w:p>
        </w:tc>
        <w:tc>
          <w:tcPr>
            <w:tcW w:w="1134" w:type="dxa"/>
            <w:hideMark/>
          </w:tcPr>
          <w:p w:rsidR="00C55CB4" w:rsidRPr="00083720" w:rsidRDefault="00083720" w:rsidP="000837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течение учебного г</w:t>
            </w:r>
            <w:r w:rsidR="00B60B71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720">
              <w:rPr>
                <w:rFonts w:ascii="Times New Roman" w:hAnsi="Times New Roman" w:cs="Times New Roman"/>
              </w:rPr>
              <w:lastRenderedPageBreak/>
              <w:t xml:space="preserve">Консультирование </w:t>
            </w:r>
            <w:r w:rsidRPr="00083720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="00816765">
              <w:rPr>
                <w:rFonts w:ascii="Times New Roman" w:hAnsi="Times New Roman" w:cs="Times New Roman"/>
              </w:rPr>
              <w:t xml:space="preserve">КК </w:t>
            </w:r>
            <w:r w:rsidRPr="00083720">
              <w:rPr>
                <w:rFonts w:ascii="Times New Roman" w:hAnsi="Times New Roman" w:cs="Times New Roman"/>
              </w:rPr>
              <w:t>ИПК РО</w:t>
            </w:r>
          </w:p>
        </w:tc>
      </w:tr>
      <w:tr w:rsidR="00C55CB4" w:rsidRPr="00083720" w:rsidTr="00962AEA">
        <w:tc>
          <w:tcPr>
            <w:tcW w:w="1809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hideMark/>
          </w:tcPr>
          <w:p w:rsidR="00C55CB4" w:rsidRPr="00083720" w:rsidRDefault="00C55CB4" w:rsidP="00083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5CB4" w:rsidRPr="00083720" w:rsidRDefault="00C55CB4" w:rsidP="00083720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sectPr w:rsidR="00C55CB4" w:rsidRPr="00083720" w:rsidSect="000B7BD7">
      <w:footerReference w:type="default" r:id="rId7"/>
      <w:pgSz w:w="16838" w:h="11906" w:orient="landscape"/>
      <w:pgMar w:top="850" w:right="709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BB" w:rsidRDefault="00B17BBB" w:rsidP="000B7BD7">
      <w:pPr>
        <w:spacing w:after="0" w:line="240" w:lineRule="auto"/>
      </w:pPr>
      <w:r>
        <w:separator/>
      </w:r>
    </w:p>
  </w:endnote>
  <w:endnote w:type="continuationSeparator" w:id="1">
    <w:p w:rsidR="00B17BBB" w:rsidRDefault="00B17BBB" w:rsidP="000B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8735"/>
      <w:docPartObj>
        <w:docPartGallery w:val="Page Numbers (Bottom of Page)"/>
        <w:docPartUnique/>
      </w:docPartObj>
    </w:sdtPr>
    <w:sdtContent>
      <w:p w:rsidR="00B17BBB" w:rsidRDefault="00513DFA">
        <w:pPr>
          <w:pStyle w:val="a8"/>
          <w:jc w:val="right"/>
        </w:pPr>
        <w:fldSimple w:instr=" PAGE   \* MERGEFORMAT ">
          <w:r w:rsidR="00E128AD">
            <w:rPr>
              <w:noProof/>
            </w:rPr>
            <w:t>10</w:t>
          </w:r>
        </w:fldSimple>
      </w:p>
    </w:sdtContent>
  </w:sdt>
  <w:p w:rsidR="00B17BBB" w:rsidRDefault="00B17B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BB" w:rsidRDefault="00B17BBB" w:rsidP="000B7BD7">
      <w:pPr>
        <w:spacing w:after="0" w:line="240" w:lineRule="auto"/>
      </w:pPr>
      <w:r>
        <w:separator/>
      </w:r>
    </w:p>
  </w:footnote>
  <w:footnote w:type="continuationSeparator" w:id="1">
    <w:p w:rsidR="00B17BBB" w:rsidRDefault="00B17BBB" w:rsidP="000B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3BE"/>
    <w:multiLevelType w:val="hybridMultilevel"/>
    <w:tmpl w:val="1356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24C"/>
    <w:multiLevelType w:val="hybridMultilevel"/>
    <w:tmpl w:val="48A68DC2"/>
    <w:lvl w:ilvl="0" w:tplc="ED22E4C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C3C4B77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BCA6AB8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4BE881D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0FE642C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B1C8C02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71D0CB5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8DF2EED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944C9E5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">
    <w:nsid w:val="203661ED"/>
    <w:multiLevelType w:val="hybridMultilevel"/>
    <w:tmpl w:val="05BE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75F60"/>
    <w:multiLevelType w:val="hybridMultilevel"/>
    <w:tmpl w:val="A182A162"/>
    <w:lvl w:ilvl="0" w:tplc="A30A5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34947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4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6C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6E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4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0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2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4D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0D7CAC"/>
    <w:multiLevelType w:val="hybridMultilevel"/>
    <w:tmpl w:val="248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170"/>
    <w:rsid w:val="00052941"/>
    <w:rsid w:val="00083720"/>
    <w:rsid w:val="000A22B1"/>
    <w:rsid w:val="000B7BD7"/>
    <w:rsid w:val="001A525B"/>
    <w:rsid w:val="003C2567"/>
    <w:rsid w:val="004F7F2C"/>
    <w:rsid w:val="00513DFA"/>
    <w:rsid w:val="005411BB"/>
    <w:rsid w:val="00575D45"/>
    <w:rsid w:val="0058771C"/>
    <w:rsid w:val="00605B1B"/>
    <w:rsid w:val="00627DCF"/>
    <w:rsid w:val="00662375"/>
    <w:rsid w:val="006E5625"/>
    <w:rsid w:val="00707BA2"/>
    <w:rsid w:val="00741124"/>
    <w:rsid w:val="007C361B"/>
    <w:rsid w:val="00816765"/>
    <w:rsid w:val="00836F60"/>
    <w:rsid w:val="00860A0B"/>
    <w:rsid w:val="00962AEA"/>
    <w:rsid w:val="00964820"/>
    <w:rsid w:val="00985D99"/>
    <w:rsid w:val="00992709"/>
    <w:rsid w:val="00A4035E"/>
    <w:rsid w:val="00A90C87"/>
    <w:rsid w:val="00A97CFE"/>
    <w:rsid w:val="00B17BBB"/>
    <w:rsid w:val="00B60B71"/>
    <w:rsid w:val="00BC78E6"/>
    <w:rsid w:val="00BE446C"/>
    <w:rsid w:val="00C224EB"/>
    <w:rsid w:val="00C535E2"/>
    <w:rsid w:val="00C55CB4"/>
    <w:rsid w:val="00CA3B23"/>
    <w:rsid w:val="00CA6E05"/>
    <w:rsid w:val="00CE79F2"/>
    <w:rsid w:val="00D37C79"/>
    <w:rsid w:val="00DB7A8A"/>
    <w:rsid w:val="00DE27BA"/>
    <w:rsid w:val="00E128AD"/>
    <w:rsid w:val="00E32170"/>
    <w:rsid w:val="00E4384E"/>
    <w:rsid w:val="00EE495C"/>
    <w:rsid w:val="00FA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B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7BD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B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BD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8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16</cp:revision>
  <dcterms:created xsi:type="dcterms:W3CDTF">2015-06-10T08:11:00Z</dcterms:created>
  <dcterms:modified xsi:type="dcterms:W3CDTF">2015-11-19T20:31:00Z</dcterms:modified>
</cp:coreProperties>
</file>